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6"/>
        <w:gridCol w:w="3410"/>
        <w:gridCol w:w="2984"/>
      </w:tblGrid>
      <w:tr w:rsidR="00A4166A" w:rsidTr="00DF763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4166A" w:rsidRDefault="00A4166A" w:rsidP="00DF763D">
            <w:pPr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4166A" w:rsidRDefault="00A4166A" w:rsidP="00A4166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1076325" cy="1133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66A" w:rsidRPr="00DB7989" w:rsidRDefault="00A4166A" w:rsidP="00DF763D">
            <w:pPr>
              <w:jc w:val="center"/>
              <w:rPr>
                <w:sz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4166A" w:rsidRDefault="00A4166A" w:rsidP="00DF763D">
            <w:pPr>
              <w:jc w:val="right"/>
              <w:rPr>
                <w:b/>
              </w:rPr>
            </w:pPr>
          </w:p>
        </w:tc>
      </w:tr>
    </w:tbl>
    <w:p w:rsidR="00A4166A" w:rsidRPr="00A4166A" w:rsidRDefault="00A4166A" w:rsidP="00A416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166A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A4166A" w:rsidRPr="00A4166A" w:rsidRDefault="00A4166A" w:rsidP="00A416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166A">
        <w:rPr>
          <w:rFonts w:ascii="Arial" w:hAnsi="Arial" w:cs="Arial"/>
          <w:b/>
          <w:sz w:val="24"/>
          <w:szCs w:val="24"/>
        </w:rPr>
        <w:t>НАГАВСКОГО СЕЛЬСКОГО ПОСЕЛЕНИЯ</w:t>
      </w:r>
    </w:p>
    <w:p w:rsidR="00A4166A" w:rsidRPr="00A4166A" w:rsidRDefault="00A4166A" w:rsidP="00A416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166A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A4166A" w:rsidRPr="00A4166A" w:rsidRDefault="00A4166A" w:rsidP="00A416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166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A4166A" w:rsidRPr="00A4166A" w:rsidRDefault="00A4166A" w:rsidP="00A4166A">
      <w:pPr>
        <w:pBdr>
          <w:bottom w:val="double" w:sz="18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4166A" w:rsidRPr="00A4166A" w:rsidRDefault="00A4166A" w:rsidP="00A4166A">
      <w:pPr>
        <w:jc w:val="both"/>
        <w:rPr>
          <w:rFonts w:ascii="Arial" w:hAnsi="Arial" w:cs="Arial"/>
          <w:b/>
          <w:sz w:val="24"/>
          <w:szCs w:val="24"/>
        </w:rPr>
      </w:pPr>
    </w:p>
    <w:p w:rsidR="00A4166A" w:rsidRPr="00A4166A" w:rsidRDefault="00A4166A" w:rsidP="00A4166A">
      <w:pPr>
        <w:jc w:val="center"/>
        <w:rPr>
          <w:rFonts w:ascii="Arial" w:hAnsi="Arial" w:cs="Arial"/>
          <w:b/>
          <w:sz w:val="24"/>
          <w:szCs w:val="24"/>
        </w:rPr>
      </w:pPr>
      <w:r w:rsidRPr="00A4166A">
        <w:rPr>
          <w:rFonts w:ascii="Arial" w:hAnsi="Arial" w:cs="Arial"/>
          <w:b/>
          <w:sz w:val="24"/>
          <w:szCs w:val="24"/>
        </w:rPr>
        <w:t xml:space="preserve">ПОСТАНОВЛЕНИЕ                       </w:t>
      </w:r>
    </w:p>
    <w:p w:rsidR="00A4166A" w:rsidRPr="00A4166A" w:rsidRDefault="00A4166A" w:rsidP="00A4166A">
      <w:pPr>
        <w:jc w:val="both"/>
        <w:rPr>
          <w:rFonts w:ascii="Arial" w:hAnsi="Arial" w:cs="Arial"/>
          <w:b/>
          <w:sz w:val="24"/>
          <w:szCs w:val="24"/>
        </w:rPr>
      </w:pPr>
      <w:r w:rsidRPr="00A4166A">
        <w:rPr>
          <w:rFonts w:ascii="Arial" w:hAnsi="Arial" w:cs="Arial"/>
          <w:b/>
          <w:sz w:val="24"/>
          <w:szCs w:val="24"/>
        </w:rPr>
        <w:t>от 25.04.2017</w:t>
      </w:r>
      <w:r>
        <w:rPr>
          <w:rFonts w:ascii="Arial" w:hAnsi="Arial" w:cs="Arial"/>
          <w:b/>
          <w:sz w:val="24"/>
          <w:szCs w:val="24"/>
        </w:rPr>
        <w:t>г.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№ 52</w:t>
      </w:r>
    </w:p>
    <w:p w:rsidR="00356190" w:rsidRPr="00671614" w:rsidRDefault="00356190" w:rsidP="00356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56190" w:rsidRPr="00671614" w:rsidRDefault="00356190" w:rsidP="003561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56190" w:rsidRPr="00671614" w:rsidRDefault="00E214EF" w:rsidP="00356190">
      <w:pPr>
        <w:widowControl w:val="0"/>
        <w:autoSpaceDE w:val="0"/>
        <w:autoSpaceDN w:val="0"/>
        <w:adjustRightInd w:val="0"/>
        <w:spacing w:after="0" w:line="240" w:lineRule="auto"/>
        <w:ind w:right="5102"/>
        <w:rPr>
          <w:rFonts w:ascii="Arial" w:hAnsi="Arial" w:cs="Arial"/>
          <w:sz w:val="24"/>
          <w:szCs w:val="24"/>
        </w:rPr>
      </w:pPr>
      <w:bookmarkStart w:id="0" w:name="Par1"/>
      <w:bookmarkEnd w:id="0"/>
      <w:r>
        <w:rPr>
          <w:rFonts w:ascii="Arial" w:hAnsi="Arial" w:cs="Arial"/>
          <w:sz w:val="24"/>
          <w:szCs w:val="24"/>
        </w:rPr>
        <w:t>Об определении</w:t>
      </w:r>
      <w:r w:rsidR="00A4166A">
        <w:rPr>
          <w:rFonts w:ascii="Arial" w:hAnsi="Arial" w:cs="Arial"/>
          <w:sz w:val="24"/>
          <w:szCs w:val="24"/>
        </w:rPr>
        <w:t xml:space="preserve"> случаев </w:t>
      </w:r>
      <w:r w:rsidR="00356190" w:rsidRPr="00671614">
        <w:rPr>
          <w:rFonts w:ascii="Arial" w:hAnsi="Arial" w:cs="Arial"/>
          <w:sz w:val="24"/>
          <w:szCs w:val="24"/>
        </w:rPr>
        <w:t>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356190" w:rsidRPr="00671614" w:rsidRDefault="00356190" w:rsidP="0035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190" w:rsidRPr="00671614" w:rsidRDefault="00356190" w:rsidP="003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1614">
        <w:rPr>
          <w:rFonts w:ascii="Arial" w:hAnsi="Arial" w:cs="Arial"/>
          <w:sz w:val="24"/>
          <w:szCs w:val="24"/>
        </w:rPr>
        <w:t xml:space="preserve">В соответствии с частью 2 статьи 35 Федерального </w:t>
      </w:r>
      <w:hyperlink r:id="rId5" w:history="1">
        <w:r w:rsidRPr="0067161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671614">
        <w:rPr>
          <w:rFonts w:ascii="Arial" w:hAnsi="Arial" w:cs="Arial"/>
          <w:sz w:val="24"/>
          <w:szCs w:val="24"/>
        </w:rPr>
        <w:t>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356190" w:rsidRPr="00671614" w:rsidRDefault="00356190" w:rsidP="003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190" w:rsidRPr="00671614" w:rsidRDefault="00356190" w:rsidP="003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1614">
        <w:rPr>
          <w:rFonts w:ascii="Arial" w:hAnsi="Arial" w:cs="Arial"/>
          <w:sz w:val="24"/>
          <w:szCs w:val="24"/>
        </w:rPr>
        <w:t>ПОСТАНОВЛЯЕТ:</w:t>
      </w:r>
    </w:p>
    <w:p w:rsidR="00356190" w:rsidRPr="00671614" w:rsidRDefault="00356190" w:rsidP="003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190" w:rsidRPr="00671614" w:rsidRDefault="00356190" w:rsidP="003561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1614">
        <w:rPr>
          <w:rFonts w:ascii="Arial" w:hAnsi="Arial" w:cs="Arial"/>
          <w:sz w:val="24"/>
          <w:szCs w:val="24"/>
        </w:rPr>
        <w:t xml:space="preserve">1. </w:t>
      </w:r>
      <w:r w:rsidRPr="00671614">
        <w:rPr>
          <w:rFonts w:ascii="Arial" w:hAnsi="Arial" w:cs="Arial"/>
          <w:sz w:val="24"/>
          <w:szCs w:val="24"/>
          <w:shd w:val="clear" w:color="auto" w:fill="FFFFFF"/>
        </w:rPr>
        <w:t xml:space="preserve"> Установить, что обязательное банковское сопровождение контрактов, </w:t>
      </w:r>
      <w:r w:rsidRPr="00671614">
        <w:rPr>
          <w:rFonts w:ascii="Arial" w:hAnsi="Arial" w:cs="Arial"/>
          <w:sz w:val="24"/>
          <w:szCs w:val="24"/>
        </w:rPr>
        <w:t xml:space="preserve">предметом которых являются поставки товаров, выполнение работ, оказание услуг для муниципальных нужд </w:t>
      </w:r>
      <w:r w:rsidR="00671614" w:rsidRPr="00671614">
        <w:rPr>
          <w:rFonts w:ascii="Arial" w:hAnsi="Arial" w:cs="Arial"/>
          <w:sz w:val="24"/>
          <w:szCs w:val="24"/>
        </w:rPr>
        <w:t>Нагавского</w:t>
      </w:r>
      <w:r w:rsidRPr="00671614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671614">
        <w:rPr>
          <w:rFonts w:ascii="Arial" w:hAnsi="Arial" w:cs="Arial"/>
          <w:sz w:val="24"/>
          <w:szCs w:val="24"/>
          <w:shd w:val="clear" w:color="auto" w:fill="FFFFFF"/>
        </w:rPr>
        <w:t xml:space="preserve"> осуществляется в случае, </w:t>
      </w:r>
      <w:r w:rsidRPr="00671614">
        <w:rPr>
          <w:rFonts w:ascii="Arial" w:hAnsi="Arial" w:cs="Arial"/>
          <w:sz w:val="24"/>
          <w:szCs w:val="24"/>
        </w:rPr>
        <w:t xml:space="preserve">если начальная (максимальная) цена контракта, либо цена контракта, заключаемого с единственным поставщиком (подрядчиком, исполнителем), составляет 1000000 (один миллион рублей) или более.     </w:t>
      </w:r>
    </w:p>
    <w:p w:rsidR="00356190" w:rsidRPr="00671614" w:rsidRDefault="00356190" w:rsidP="003561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1614">
        <w:rPr>
          <w:rFonts w:ascii="Arial" w:hAnsi="Arial" w:cs="Arial"/>
          <w:sz w:val="24"/>
          <w:szCs w:val="24"/>
        </w:rPr>
        <w:t>2.Утвердить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(Приложение № 1).</w:t>
      </w:r>
    </w:p>
    <w:p w:rsidR="00A4166A" w:rsidRDefault="00A4166A" w:rsidP="00A41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</w:t>
      </w:r>
      <w:r w:rsidRPr="00A4166A">
        <w:rPr>
          <w:rFonts w:ascii="Arial" w:hAnsi="Arial" w:cs="Arial"/>
          <w:sz w:val="24"/>
          <w:szCs w:val="24"/>
        </w:rPr>
        <w:t>.Постановление подлежит размещению на сайте администрации Нагавского сельского поселения и официальному обнародованию</w:t>
      </w:r>
      <w:r>
        <w:rPr>
          <w:rFonts w:ascii="Arial" w:hAnsi="Arial" w:cs="Arial"/>
          <w:sz w:val="24"/>
          <w:szCs w:val="24"/>
        </w:rPr>
        <w:t>.</w:t>
      </w:r>
    </w:p>
    <w:p w:rsidR="00A4166A" w:rsidRPr="00A4166A" w:rsidRDefault="00A4166A" w:rsidP="00A41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</w:t>
      </w:r>
      <w:r w:rsidRPr="00A4166A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356190" w:rsidRPr="00671614" w:rsidRDefault="00356190" w:rsidP="00356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6190" w:rsidRPr="00671614" w:rsidRDefault="00356190" w:rsidP="00356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6190" w:rsidRPr="00671614" w:rsidRDefault="00671614" w:rsidP="0035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614">
        <w:rPr>
          <w:rFonts w:ascii="Arial" w:hAnsi="Arial" w:cs="Arial"/>
          <w:sz w:val="24"/>
          <w:szCs w:val="24"/>
        </w:rPr>
        <w:t>Глава Нагавского</w:t>
      </w:r>
    </w:p>
    <w:p w:rsidR="00356190" w:rsidRPr="00671614" w:rsidRDefault="00356190" w:rsidP="00356190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61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71614">
        <w:rPr>
          <w:rFonts w:ascii="Arial" w:hAnsi="Arial" w:cs="Arial"/>
          <w:sz w:val="24"/>
          <w:szCs w:val="24"/>
        </w:rPr>
        <w:tab/>
      </w:r>
      <w:r w:rsidR="00671614" w:rsidRPr="00671614">
        <w:rPr>
          <w:rFonts w:ascii="Arial" w:hAnsi="Arial" w:cs="Arial"/>
          <w:sz w:val="24"/>
          <w:szCs w:val="24"/>
        </w:rPr>
        <w:t>П.А.Алпатов</w:t>
      </w:r>
      <w:r w:rsidRPr="00671614">
        <w:rPr>
          <w:rFonts w:ascii="Arial" w:hAnsi="Arial" w:cs="Arial"/>
          <w:sz w:val="24"/>
          <w:szCs w:val="24"/>
        </w:rPr>
        <w:t xml:space="preserve">     </w:t>
      </w:r>
    </w:p>
    <w:p w:rsidR="00671614" w:rsidRPr="00671614" w:rsidRDefault="00356190" w:rsidP="00671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614">
        <w:rPr>
          <w:rFonts w:ascii="Arial" w:hAnsi="Arial" w:cs="Arial"/>
          <w:sz w:val="24"/>
          <w:szCs w:val="24"/>
        </w:rPr>
        <w:t xml:space="preserve">                                                  </w:t>
      </w:r>
      <w:bookmarkStart w:id="1" w:name="Par32"/>
      <w:bookmarkEnd w:id="1"/>
    </w:p>
    <w:p w:rsidR="00671614" w:rsidRPr="00671614" w:rsidRDefault="00671614" w:rsidP="00356190">
      <w:pPr>
        <w:spacing w:after="0"/>
        <w:ind w:left="5954" w:right="-1"/>
        <w:jc w:val="right"/>
        <w:rPr>
          <w:rFonts w:ascii="Arial" w:hAnsi="Arial" w:cs="Arial"/>
          <w:sz w:val="24"/>
          <w:szCs w:val="24"/>
        </w:rPr>
      </w:pPr>
    </w:p>
    <w:p w:rsidR="00671614" w:rsidRPr="00671614" w:rsidRDefault="00671614" w:rsidP="00356190">
      <w:pPr>
        <w:spacing w:after="0"/>
        <w:ind w:left="5954" w:right="-1"/>
        <w:jc w:val="right"/>
        <w:rPr>
          <w:rFonts w:ascii="Arial" w:hAnsi="Arial" w:cs="Arial"/>
          <w:sz w:val="24"/>
          <w:szCs w:val="24"/>
        </w:rPr>
      </w:pPr>
    </w:p>
    <w:p w:rsidR="00356190" w:rsidRPr="00671614" w:rsidRDefault="00356190" w:rsidP="00356190">
      <w:pPr>
        <w:spacing w:after="0"/>
        <w:ind w:left="5954" w:right="-1"/>
        <w:jc w:val="right"/>
        <w:rPr>
          <w:rFonts w:ascii="Arial" w:hAnsi="Arial" w:cs="Arial"/>
          <w:sz w:val="24"/>
          <w:szCs w:val="24"/>
        </w:rPr>
      </w:pPr>
      <w:r w:rsidRPr="00671614">
        <w:rPr>
          <w:rFonts w:ascii="Arial" w:hAnsi="Arial" w:cs="Arial"/>
          <w:sz w:val="24"/>
          <w:szCs w:val="24"/>
        </w:rPr>
        <w:t>Приложение № 1</w:t>
      </w:r>
    </w:p>
    <w:p w:rsidR="00671614" w:rsidRDefault="00356190" w:rsidP="00356190">
      <w:pPr>
        <w:spacing w:after="0"/>
        <w:ind w:left="5954" w:right="-1"/>
        <w:jc w:val="right"/>
        <w:rPr>
          <w:rFonts w:ascii="Arial" w:hAnsi="Arial" w:cs="Arial"/>
          <w:sz w:val="24"/>
          <w:szCs w:val="24"/>
        </w:rPr>
      </w:pPr>
      <w:r w:rsidRPr="00671614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671614">
        <w:rPr>
          <w:rFonts w:ascii="Arial" w:hAnsi="Arial" w:cs="Arial"/>
          <w:sz w:val="24"/>
          <w:szCs w:val="24"/>
        </w:rPr>
        <w:t xml:space="preserve">Нагавского </w:t>
      </w:r>
      <w:r w:rsidRPr="00671614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56190" w:rsidRPr="00671614" w:rsidRDefault="00671614" w:rsidP="00356190">
      <w:pPr>
        <w:spacing w:after="0"/>
        <w:ind w:left="5954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A4166A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 от</w:t>
      </w:r>
      <w:r w:rsidR="00A4166A">
        <w:rPr>
          <w:rFonts w:ascii="Arial" w:hAnsi="Arial" w:cs="Arial"/>
          <w:sz w:val="24"/>
          <w:szCs w:val="24"/>
        </w:rPr>
        <w:t xml:space="preserve"> 25.04.2017</w:t>
      </w:r>
      <w:r>
        <w:rPr>
          <w:rFonts w:ascii="Arial" w:hAnsi="Arial" w:cs="Arial"/>
          <w:sz w:val="24"/>
          <w:szCs w:val="24"/>
        </w:rPr>
        <w:t xml:space="preserve"> </w:t>
      </w:r>
      <w:r w:rsidR="00356190" w:rsidRPr="00671614">
        <w:rPr>
          <w:rFonts w:ascii="Arial" w:hAnsi="Arial" w:cs="Arial"/>
          <w:sz w:val="24"/>
          <w:szCs w:val="24"/>
        </w:rPr>
        <w:t>г.</w:t>
      </w:r>
    </w:p>
    <w:p w:rsidR="00356190" w:rsidRPr="00671614" w:rsidRDefault="00356190" w:rsidP="00356190">
      <w:pPr>
        <w:tabs>
          <w:tab w:val="left" w:pos="736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1614">
        <w:rPr>
          <w:rFonts w:ascii="Arial" w:hAnsi="Arial" w:cs="Arial"/>
          <w:b/>
          <w:sz w:val="24"/>
          <w:szCs w:val="24"/>
        </w:rPr>
        <w:tab/>
      </w:r>
    </w:p>
    <w:p w:rsidR="00356190" w:rsidRPr="00671614" w:rsidRDefault="00356190" w:rsidP="00356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1614">
        <w:rPr>
          <w:rFonts w:ascii="Arial" w:hAnsi="Arial" w:cs="Arial"/>
          <w:b/>
          <w:sz w:val="24"/>
          <w:szCs w:val="24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356190" w:rsidRPr="00671614" w:rsidRDefault="00356190" w:rsidP="003561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6190" w:rsidRPr="00671614" w:rsidRDefault="00356190" w:rsidP="003561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614">
        <w:rPr>
          <w:rFonts w:ascii="Arial" w:hAnsi="Arial" w:cs="Arial"/>
          <w:sz w:val="24"/>
          <w:szCs w:val="24"/>
        </w:rPr>
        <w:t>Муниципальный 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356190" w:rsidRPr="00671614" w:rsidRDefault="00356190" w:rsidP="003561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614">
        <w:rPr>
          <w:rFonts w:ascii="Arial" w:hAnsi="Arial" w:cs="Arial"/>
          <w:sz w:val="24"/>
          <w:szCs w:val="24"/>
        </w:rPr>
        <w:t xml:space="preserve">а)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</w:t>
      </w:r>
      <w:r w:rsidR="00671614">
        <w:rPr>
          <w:rFonts w:ascii="Arial" w:hAnsi="Arial" w:cs="Arial"/>
          <w:sz w:val="24"/>
          <w:szCs w:val="24"/>
        </w:rPr>
        <w:t>Нагавского</w:t>
      </w:r>
      <w:r w:rsidRPr="00671614">
        <w:rPr>
          <w:rFonts w:ascii="Arial" w:hAnsi="Arial" w:cs="Arial"/>
          <w:sz w:val="24"/>
          <w:szCs w:val="24"/>
        </w:rPr>
        <w:t xml:space="preserve"> сельского поселения, не предусматривающими предоставление аванса поставщику;</w:t>
      </w:r>
    </w:p>
    <w:p w:rsidR="00356190" w:rsidRPr="00671614" w:rsidRDefault="00356190" w:rsidP="00356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1614">
        <w:rPr>
          <w:rFonts w:ascii="Arial" w:hAnsi="Arial" w:cs="Arial"/>
          <w:sz w:val="24"/>
          <w:szCs w:val="24"/>
        </w:rPr>
        <w:t>б) в соответствии со статьей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</w:t>
      </w:r>
      <w:r w:rsidRPr="00671614">
        <w:rPr>
          <w:rFonts w:ascii="Arial" w:hAnsi="Arial" w:cs="Arial"/>
          <w:b/>
          <w:sz w:val="24"/>
          <w:szCs w:val="24"/>
        </w:rPr>
        <w:t>.</w:t>
      </w:r>
    </w:p>
    <w:p w:rsidR="00356190" w:rsidRPr="00671614" w:rsidRDefault="00356190" w:rsidP="003561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1F82" w:rsidRPr="00671614" w:rsidRDefault="00A4166A">
      <w:pPr>
        <w:rPr>
          <w:rFonts w:ascii="Arial" w:hAnsi="Arial" w:cs="Arial"/>
          <w:sz w:val="24"/>
          <w:szCs w:val="24"/>
        </w:rPr>
      </w:pPr>
    </w:p>
    <w:sectPr w:rsidR="00641F82" w:rsidRPr="00671614" w:rsidSect="006716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6190"/>
    <w:rsid w:val="00136B9A"/>
    <w:rsid w:val="00356190"/>
    <w:rsid w:val="00493DF4"/>
    <w:rsid w:val="00671614"/>
    <w:rsid w:val="0097753E"/>
    <w:rsid w:val="00A4166A"/>
    <w:rsid w:val="00A95487"/>
    <w:rsid w:val="00B237F3"/>
    <w:rsid w:val="00E214EF"/>
    <w:rsid w:val="00E7477E"/>
    <w:rsid w:val="00ED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190"/>
    <w:rPr>
      <w:color w:val="0000FF"/>
      <w:u w:val="single"/>
    </w:rPr>
  </w:style>
  <w:style w:type="paragraph" w:styleId="a4">
    <w:name w:val="Normal (Web)"/>
    <w:basedOn w:val="a"/>
    <w:rsid w:val="00977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9775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5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2F858F65533C671D72817F1644F9E69989DD278A25C76DDF7C13A9E46B17E8B3BAA73EBC71DA46KAv1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User</cp:lastModifiedBy>
  <cp:revision>7</cp:revision>
  <cp:lastPrinted>2017-04-25T11:09:00Z</cp:lastPrinted>
  <dcterms:created xsi:type="dcterms:W3CDTF">2016-06-07T11:20:00Z</dcterms:created>
  <dcterms:modified xsi:type="dcterms:W3CDTF">2017-04-25T11:10:00Z</dcterms:modified>
</cp:coreProperties>
</file>