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3C32" w:rsidRDefault="00173C32" w:rsidP="00173C32">
      <w:pPr>
        <w:spacing w:line="276" w:lineRule="auto"/>
        <w:jc w:val="center"/>
        <w:rPr>
          <w:rFonts w:ascii="Arial" w:hAnsi="Arial" w:cs="Arial"/>
        </w:rPr>
      </w:pPr>
      <w:r>
        <w:rPr>
          <w:rFonts w:ascii="Arial" w:hAnsi="Arial" w:cs="Arial"/>
        </w:rPr>
        <w:t>Доклад</w:t>
      </w:r>
    </w:p>
    <w:p w:rsidR="00173C32" w:rsidRDefault="00173C32" w:rsidP="00173C32">
      <w:pPr>
        <w:spacing w:line="276" w:lineRule="auto"/>
        <w:jc w:val="center"/>
        <w:rPr>
          <w:rFonts w:ascii="Arial" w:hAnsi="Arial" w:cs="Arial"/>
        </w:rPr>
      </w:pPr>
      <w:proofErr w:type="gramStart"/>
      <w:r>
        <w:rPr>
          <w:rFonts w:ascii="Arial" w:hAnsi="Arial" w:cs="Arial"/>
        </w:rPr>
        <w:t>осуществлении</w:t>
      </w:r>
      <w:proofErr w:type="gramEnd"/>
      <w:r>
        <w:rPr>
          <w:rFonts w:ascii="Arial" w:hAnsi="Arial" w:cs="Arial"/>
        </w:rPr>
        <w:t xml:space="preserve"> государственного контроля (надзора), муниципального контроля за</w:t>
      </w:r>
      <w:r>
        <w:rPr>
          <w:rFonts w:ascii="Arial" w:hAnsi="Arial" w:cs="Arial"/>
          <w:b/>
        </w:rPr>
        <w:t xml:space="preserve"> 2021 </w:t>
      </w:r>
      <w:r>
        <w:rPr>
          <w:rFonts w:ascii="Arial" w:hAnsi="Arial" w:cs="Arial"/>
        </w:rPr>
        <w:t>год</w:t>
      </w:r>
    </w:p>
    <w:p w:rsidR="00173C32" w:rsidRDefault="00173C32" w:rsidP="00173C32">
      <w:pPr>
        <w:spacing w:line="276" w:lineRule="auto"/>
        <w:rPr>
          <w:rFonts w:ascii="Arial" w:hAnsi="Arial" w:cs="Arial"/>
        </w:rPr>
      </w:pPr>
    </w:p>
    <w:p w:rsidR="00173C32" w:rsidRDefault="00173C32" w:rsidP="00173C32">
      <w:pPr>
        <w:spacing w:line="276" w:lineRule="auto"/>
        <w:rPr>
          <w:rFonts w:ascii="Arial" w:hAnsi="Arial" w:cs="Arial"/>
        </w:rPr>
      </w:pPr>
    </w:p>
    <w:p w:rsidR="00173C32" w:rsidRDefault="00173C32" w:rsidP="00173C32">
      <w:pPr>
        <w:spacing w:line="276" w:lineRule="auto"/>
        <w:rPr>
          <w:rFonts w:ascii="Arial" w:hAnsi="Arial" w:cs="Arial"/>
        </w:rPr>
      </w:pP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Раздел 1.</w:t>
      </w: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 xml:space="preserve">Состояние нормативно-правового регулирования </w:t>
      </w:r>
      <w:proofErr w:type="gramStart"/>
      <w:r>
        <w:rPr>
          <w:rFonts w:ascii="Arial" w:hAnsi="Arial" w:cs="Arial"/>
        </w:rPr>
        <w:t>в</w:t>
      </w:r>
      <w:proofErr w:type="gramEnd"/>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соответствующей сфере деятельности</w:t>
      </w:r>
    </w:p>
    <w:p w:rsidR="00173C32" w:rsidRDefault="00173C32" w:rsidP="00173C32">
      <w:pPr>
        <w:spacing w:line="276" w:lineRule="auto"/>
        <w:rPr>
          <w:rFonts w:ascii="Arial" w:hAnsi="Arial" w:cs="Arial"/>
        </w:rPr>
      </w:pPr>
    </w:p>
    <w:p w:rsidR="00173C32" w:rsidRDefault="00173C32" w:rsidP="00173C32">
      <w:pPr>
        <w:spacing w:line="276" w:lineRule="auto"/>
        <w:rPr>
          <w:rFonts w:ascii="Arial" w:hAnsi="Arial" w:cs="Arial"/>
        </w:rPr>
      </w:pPr>
      <w:r>
        <w:rPr>
          <w:rFonts w:ascii="Arial" w:hAnsi="Arial" w:cs="Arial"/>
        </w:rPr>
        <w:t>В своей деятельности орган муниципального жилищного контроля на территории Нагавского сельского поселения</w:t>
      </w:r>
      <w:r>
        <w:rPr>
          <w:rFonts w:ascii="Arial" w:hAnsi="Arial" w:cs="Arial"/>
          <w:b/>
        </w:rPr>
        <w:t xml:space="preserve"> </w:t>
      </w:r>
      <w:r>
        <w:rPr>
          <w:rFonts w:ascii="Arial" w:hAnsi="Arial" w:cs="Arial"/>
        </w:rPr>
        <w:t xml:space="preserve">руководствуется нормативно-правовыми актами Российской Федерации, органов государственной власти Волгоградской области, а также органов местного самоуправления Нагавского сельского поселения: </w:t>
      </w:r>
    </w:p>
    <w:p w:rsidR="00173C32" w:rsidRDefault="00173C32" w:rsidP="00173C32">
      <w:pPr>
        <w:numPr>
          <w:ilvl w:val="0"/>
          <w:numId w:val="1"/>
        </w:numPr>
        <w:spacing w:line="276" w:lineRule="auto"/>
        <w:rPr>
          <w:rFonts w:ascii="Arial" w:hAnsi="Arial" w:cs="Arial"/>
        </w:rPr>
      </w:pPr>
      <w:r>
        <w:rPr>
          <w:rFonts w:ascii="Arial" w:hAnsi="Arial" w:cs="Arial"/>
        </w:rPr>
        <w:t>Ст. 20 Жилищного кодекса РФ от 29.12.2004 г. № 188-ФЗ;</w:t>
      </w:r>
    </w:p>
    <w:p w:rsidR="00173C32" w:rsidRDefault="00173C32" w:rsidP="00173C32">
      <w:pPr>
        <w:numPr>
          <w:ilvl w:val="0"/>
          <w:numId w:val="1"/>
        </w:numPr>
        <w:spacing w:line="276" w:lineRule="auto"/>
        <w:rPr>
          <w:rFonts w:ascii="Arial" w:hAnsi="Arial" w:cs="Arial"/>
        </w:rPr>
      </w:pPr>
      <w:r>
        <w:rPr>
          <w:rFonts w:ascii="Arial" w:hAnsi="Arial" w:cs="Arial"/>
        </w:rPr>
        <w:t>Федерального закона от 06.10.2003 № 131-ФЗ "Об общих принципах организации местного самоуправления в Российской Федерации" (п. 6 ч. 1 ст. 14, ст. 17.1);</w:t>
      </w:r>
    </w:p>
    <w:p w:rsidR="00173C32" w:rsidRDefault="00173C32" w:rsidP="00173C32">
      <w:pPr>
        <w:numPr>
          <w:ilvl w:val="0"/>
          <w:numId w:val="1"/>
        </w:numPr>
        <w:spacing w:line="276" w:lineRule="auto"/>
        <w:rPr>
          <w:rFonts w:ascii="Arial" w:hAnsi="Arial" w:cs="Arial"/>
        </w:rPr>
      </w:pPr>
      <w:r>
        <w:rPr>
          <w:rFonts w:ascii="Arial" w:hAnsi="Arial" w:cs="Arial"/>
        </w:rPr>
        <w:t>Федеральный закон от 26.12.2008 № 294-ФЗ "О защите прав юридических лиц и индивидуальных предпринимателей при осуществлении государственного и муниципального контроля»;</w:t>
      </w:r>
    </w:p>
    <w:p w:rsidR="00173C32" w:rsidRDefault="00173C32" w:rsidP="00173C32">
      <w:pPr>
        <w:numPr>
          <w:ilvl w:val="0"/>
          <w:numId w:val="1"/>
        </w:numPr>
        <w:spacing w:line="276" w:lineRule="auto"/>
        <w:rPr>
          <w:rFonts w:ascii="Arial" w:hAnsi="Arial" w:cs="Arial"/>
        </w:rPr>
      </w:pPr>
      <w:r>
        <w:rPr>
          <w:rFonts w:ascii="Arial" w:hAnsi="Arial" w:cs="Arial"/>
        </w:rPr>
        <w:t>Федеральный Закон от 02.05.2006 г. № 59-ФЗ «О порядке рассмотрения обращений граждан РФ»;</w:t>
      </w:r>
    </w:p>
    <w:p w:rsidR="00173C32" w:rsidRDefault="00173C32" w:rsidP="00173C32">
      <w:pPr>
        <w:numPr>
          <w:ilvl w:val="0"/>
          <w:numId w:val="1"/>
        </w:numPr>
        <w:spacing w:line="276" w:lineRule="auto"/>
        <w:rPr>
          <w:rFonts w:ascii="Arial" w:hAnsi="Arial" w:cs="Arial"/>
        </w:rPr>
      </w:pPr>
      <w:r>
        <w:rPr>
          <w:rFonts w:ascii="Arial" w:hAnsi="Arial" w:cs="Arial"/>
        </w:rPr>
        <w:t>Постановление Правительства РФ от 06.05.2011 г. № 354 «О предоставлении коммунальных услуг собственникам и пользователям помещений в многоквартирных домах и жилых домах»;</w:t>
      </w:r>
    </w:p>
    <w:p w:rsidR="00173C32" w:rsidRDefault="00173C32" w:rsidP="00173C32">
      <w:pPr>
        <w:numPr>
          <w:ilvl w:val="0"/>
          <w:numId w:val="1"/>
        </w:numPr>
        <w:spacing w:line="276" w:lineRule="auto"/>
        <w:rPr>
          <w:rFonts w:ascii="Arial" w:hAnsi="Arial" w:cs="Arial"/>
        </w:rPr>
      </w:pPr>
      <w:r>
        <w:rPr>
          <w:rFonts w:ascii="Arial" w:hAnsi="Arial" w:cs="Arial"/>
        </w:rPr>
        <w:t>Постановление Правительства РФ от 13.08.2006 № 491 «Об утверждении Правил содержания общего имущества в многоквартирном доме»;</w:t>
      </w:r>
    </w:p>
    <w:p w:rsidR="00173C32" w:rsidRDefault="00173C32" w:rsidP="00173C32">
      <w:pPr>
        <w:numPr>
          <w:ilvl w:val="0"/>
          <w:numId w:val="1"/>
        </w:numPr>
        <w:spacing w:line="276" w:lineRule="auto"/>
        <w:rPr>
          <w:rFonts w:ascii="Arial" w:hAnsi="Arial" w:cs="Arial"/>
        </w:rPr>
      </w:pPr>
      <w:r>
        <w:rPr>
          <w:rFonts w:ascii="Arial" w:hAnsi="Arial" w:cs="Arial"/>
        </w:rPr>
        <w:t>Постановление Правительства Российской Федерации от 03.04.2013 № 290 «О минимальном перечне услуг и работ, необходимых для обеспечения надлежащего содержания общего имущества в многоквартирном доме, и порядке их оказания и выполнения» (ред. от 27.02.2017);</w:t>
      </w:r>
    </w:p>
    <w:p w:rsidR="00173C32" w:rsidRDefault="00173C32" w:rsidP="00173C32">
      <w:pPr>
        <w:numPr>
          <w:ilvl w:val="0"/>
          <w:numId w:val="1"/>
        </w:numPr>
        <w:spacing w:line="276" w:lineRule="auto"/>
        <w:rPr>
          <w:rFonts w:ascii="Arial" w:hAnsi="Arial" w:cs="Arial"/>
        </w:rPr>
      </w:pPr>
      <w:r>
        <w:rPr>
          <w:rFonts w:ascii="Arial" w:hAnsi="Arial" w:cs="Arial"/>
        </w:rPr>
        <w:t>Постановление Правительства Российской Федерации от 15.05.2013 № 416 «О порядке осуществления деятельности по управлению многоквартирными домами» (ред. от 25.12.2015);</w:t>
      </w:r>
    </w:p>
    <w:p w:rsidR="00173C32" w:rsidRDefault="00173C32" w:rsidP="00173C32">
      <w:pPr>
        <w:numPr>
          <w:ilvl w:val="0"/>
          <w:numId w:val="1"/>
        </w:numPr>
        <w:spacing w:line="276" w:lineRule="auto"/>
        <w:rPr>
          <w:rFonts w:ascii="Arial" w:hAnsi="Arial" w:cs="Arial"/>
        </w:rPr>
      </w:pPr>
      <w:r>
        <w:rPr>
          <w:rFonts w:ascii="Arial" w:hAnsi="Arial" w:cs="Arial"/>
        </w:rPr>
        <w:t>Постановление Госстроя Российской Федерации  от 27.09.2003 № 170 «Об утверждении Правил и норм технической эксплуатации жилищного фонда»;</w:t>
      </w:r>
    </w:p>
    <w:p w:rsidR="00173C32" w:rsidRDefault="00173C32" w:rsidP="00173C32">
      <w:pPr>
        <w:numPr>
          <w:ilvl w:val="0"/>
          <w:numId w:val="1"/>
        </w:numPr>
        <w:spacing w:line="276" w:lineRule="auto"/>
        <w:rPr>
          <w:rFonts w:ascii="Arial" w:hAnsi="Arial" w:cs="Arial"/>
        </w:rPr>
      </w:pPr>
      <w:r>
        <w:rPr>
          <w:rFonts w:ascii="Arial" w:hAnsi="Arial" w:cs="Arial"/>
        </w:rPr>
        <w:t>Закон Волгоградской области от 28.11.2014 № 156-ОД "О закреплении отдельных вопросов местного значения за сельскими поселениями в Волгоградской области";</w:t>
      </w:r>
    </w:p>
    <w:p w:rsidR="00173C32" w:rsidRDefault="00173C32" w:rsidP="00173C32">
      <w:pPr>
        <w:numPr>
          <w:ilvl w:val="0"/>
          <w:numId w:val="1"/>
        </w:numPr>
        <w:spacing w:line="276" w:lineRule="auto"/>
        <w:rPr>
          <w:rFonts w:ascii="Arial" w:hAnsi="Arial" w:cs="Arial"/>
        </w:rPr>
      </w:pPr>
      <w:r>
        <w:rPr>
          <w:rFonts w:ascii="Arial" w:hAnsi="Arial" w:cs="Arial"/>
        </w:rPr>
        <w:t>Закон Волгоградской области от 22.02.2013 № 19-ОД "О муниципальном жилищном контроле";</w:t>
      </w:r>
    </w:p>
    <w:p w:rsidR="00173C32" w:rsidRDefault="00173C32" w:rsidP="00173C32">
      <w:pPr>
        <w:numPr>
          <w:ilvl w:val="0"/>
          <w:numId w:val="1"/>
        </w:numPr>
        <w:spacing w:line="276" w:lineRule="auto"/>
        <w:rPr>
          <w:rFonts w:ascii="Arial" w:hAnsi="Arial" w:cs="Arial"/>
        </w:rPr>
      </w:pPr>
      <w:r>
        <w:rPr>
          <w:rFonts w:ascii="Arial" w:hAnsi="Arial" w:cs="Arial"/>
        </w:rPr>
        <w:t xml:space="preserve">Решение Совета народных депутатов Нагавского сельского поселения Котельниковского муниципального района Волгоградской области от 11.08.2021 № 63/79 «Об утверждении Положения о муниципальном жилищном </w:t>
      </w:r>
      <w:r>
        <w:rPr>
          <w:rFonts w:ascii="Arial" w:hAnsi="Arial" w:cs="Arial"/>
        </w:rPr>
        <w:lastRenderedPageBreak/>
        <w:t>контроле на территории Нагавского сельского поселения Котельниковского муниципального района Волгоградской области».</w:t>
      </w:r>
    </w:p>
    <w:p w:rsidR="00173C32" w:rsidRDefault="00173C32" w:rsidP="00173C32">
      <w:pPr>
        <w:numPr>
          <w:ilvl w:val="0"/>
          <w:numId w:val="1"/>
        </w:numPr>
        <w:spacing w:line="276" w:lineRule="auto"/>
        <w:rPr>
          <w:rFonts w:ascii="Arial" w:hAnsi="Arial" w:cs="Arial"/>
        </w:rPr>
      </w:pPr>
      <w:r>
        <w:rPr>
          <w:rFonts w:ascii="Arial" w:hAnsi="Arial" w:cs="Arial"/>
        </w:rPr>
        <w:t>Постановление администрации Нагавского сельского поселения от 01.12.2021 № 52 «Об утверждении программы профилактики рисков причинения вреда (ущерба) охраняемым законом ценностям при осуществлении муниципального жилищного контроля на территории Нагавского сельского поселения Котельниковского муниципального района Волгоградской области».</w:t>
      </w:r>
    </w:p>
    <w:p w:rsidR="00173C32" w:rsidRDefault="00173C32" w:rsidP="00173C32">
      <w:pPr>
        <w:spacing w:line="276" w:lineRule="auto"/>
        <w:rPr>
          <w:rFonts w:ascii="Arial" w:hAnsi="Arial" w:cs="Arial"/>
        </w:rPr>
      </w:pPr>
    </w:p>
    <w:p w:rsidR="00173C32" w:rsidRDefault="00173C32" w:rsidP="00173C32">
      <w:pPr>
        <w:spacing w:line="276" w:lineRule="auto"/>
        <w:rPr>
          <w:rFonts w:ascii="Arial" w:hAnsi="Arial" w:cs="Arial"/>
        </w:rPr>
      </w:pP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Раздел 2.</w:t>
      </w: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Организация государственного контроля (надзора),</w:t>
      </w: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муниципального контроля</w:t>
      </w:r>
    </w:p>
    <w:p w:rsidR="00173C32" w:rsidRDefault="00173C32" w:rsidP="00173C32">
      <w:pPr>
        <w:spacing w:line="276" w:lineRule="auto"/>
        <w:rPr>
          <w:rFonts w:ascii="Arial" w:hAnsi="Arial" w:cs="Arial"/>
        </w:rPr>
      </w:pPr>
    </w:p>
    <w:p w:rsidR="00173C32" w:rsidRDefault="00173C32" w:rsidP="00173C32">
      <w:pPr>
        <w:spacing w:line="276" w:lineRule="auto"/>
        <w:rPr>
          <w:rFonts w:ascii="Arial" w:hAnsi="Arial" w:cs="Arial"/>
        </w:rPr>
      </w:pPr>
      <w:r>
        <w:rPr>
          <w:rFonts w:ascii="Arial" w:hAnsi="Arial" w:cs="Arial"/>
        </w:rPr>
        <w:t xml:space="preserve">Должностным лицом, являющимся муниципальным жилищным инспектором на территории Нагавского сельского поселения назначен  муниципальный служащий администрации. </w:t>
      </w:r>
    </w:p>
    <w:p w:rsidR="00173C32" w:rsidRDefault="00173C32" w:rsidP="00173C32">
      <w:pPr>
        <w:spacing w:line="276" w:lineRule="auto"/>
        <w:rPr>
          <w:rFonts w:ascii="Arial" w:hAnsi="Arial" w:cs="Arial"/>
        </w:rPr>
      </w:pPr>
      <w:r>
        <w:rPr>
          <w:rFonts w:ascii="Arial" w:hAnsi="Arial" w:cs="Arial"/>
        </w:rPr>
        <w:t>Исполнение муниципальной функции включает в себя следующие административные процедуры:</w:t>
      </w:r>
    </w:p>
    <w:p w:rsidR="00173C32" w:rsidRDefault="00173C32" w:rsidP="00173C32">
      <w:pPr>
        <w:spacing w:line="276" w:lineRule="auto"/>
        <w:rPr>
          <w:rFonts w:ascii="Arial" w:hAnsi="Arial" w:cs="Arial"/>
        </w:rPr>
      </w:pPr>
      <w:r>
        <w:rPr>
          <w:rFonts w:ascii="Arial" w:hAnsi="Arial" w:cs="Arial"/>
        </w:rPr>
        <w:t>- разработка ежегодного плана проведения плановых проверок;</w:t>
      </w:r>
    </w:p>
    <w:p w:rsidR="00173C32" w:rsidRDefault="00173C32" w:rsidP="00173C32">
      <w:pPr>
        <w:spacing w:line="276" w:lineRule="auto"/>
        <w:rPr>
          <w:rFonts w:ascii="Arial" w:hAnsi="Arial" w:cs="Arial"/>
        </w:rPr>
      </w:pPr>
      <w:r>
        <w:rPr>
          <w:rFonts w:ascii="Arial" w:hAnsi="Arial" w:cs="Arial"/>
        </w:rPr>
        <w:t>- проведение плановой (документарной, выездной) проверки;</w:t>
      </w:r>
    </w:p>
    <w:p w:rsidR="00173C32" w:rsidRDefault="00173C32" w:rsidP="00173C32">
      <w:pPr>
        <w:spacing w:line="276" w:lineRule="auto"/>
        <w:rPr>
          <w:rFonts w:ascii="Arial" w:hAnsi="Arial" w:cs="Arial"/>
        </w:rPr>
      </w:pPr>
      <w:r>
        <w:rPr>
          <w:rFonts w:ascii="Arial" w:hAnsi="Arial" w:cs="Arial"/>
        </w:rPr>
        <w:t>- проведение внеплановой (документарной, выездной) проверки;</w:t>
      </w:r>
    </w:p>
    <w:p w:rsidR="00173C32" w:rsidRDefault="00173C32" w:rsidP="00173C32">
      <w:pPr>
        <w:spacing w:line="276" w:lineRule="auto"/>
        <w:rPr>
          <w:rFonts w:ascii="Arial" w:hAnsi="Arial" w:cs="Arial"/>
        </w:rPr>
      </w:pPr>
      <w:r>
        <w:rPr>
          <w:rFonts w:ascii="Arial" w:hAnsi="Arial" w:cs="Arial"/>
        </w:rPr>
        <w:t>- принятие мер по результатам проведения проверки;</w:t>
      </w:r>
    </w:p>
    <w:p w:rsidR="00173C32" w:rsidRDefault="00173C32" w:rsidP="00173C32">
      <w:pPr>
        <w:spacing w:line="276" w:lineRule="auto"/>
        <w:rPr>
          <w:rFonts w:ascii="Arial" w:hAnsi="Arial" w:cs="Arial"/>
        </w:rPr>
      </w:pPr>
      <w:r>
        <w:rPr>
          <w:rFonts w:ascii="Arial" w:hAnsi="Arial" w:cs="Arial"/>
        </w:rPr>
        <w:t>-составление протокола об административном правонарушении.</w:t>
      </w:r>
    </w:p>
    <w:p w:rsidR="00173C32" w:rsidRDefault="00173C32" w:rsidP="00173C32">
      <w:pPr>
        <w:spacing w:line="276" w:lineRule="auto"/>
        <w:rPr>
          <w:rFonts w:ascii="Arial" w:hAnsi="Arial" w:cs="Arial"/>
        </w:rPr>
      </w:pPr>
      <w:r>
        <w:rPr>
          <w:rFonts w:ascii="Arial" w:hAnsi="Arial" w:cs="Arial"/>
        </w:rPr>
        <w:t>Жилищная инспекция, юридические лица и граждане в качестве экспертов не привлекались.</w:t>
      </w:r>
    </w:p>
    <w:p w:rsidR="00173C32" w:rsidRDefault="00173C32" w:rsidP="00173C32">
      <w:pPr>
        <w:spacing w:line="276" w:lineRule="auto"/>
        <w:rPr>
          <w:rFonts w:ascii="Arial" w:hAnsi="Arial" w:cs="Arial"/>
        </w:rPr>
      </w:pPr>
    </w:p>
    <w:p w:rsidR="00173C32" w:rsidRDefault="00173C32" w:rsidP="00173C32">
      <w:pPr>
        <w:spacing w:line="276" w:lineRule="auto"/>
        <w:rPr>
          <w:rFonts w:ascii="Arial" w:hAnsi="Arial" w:cs="Arial"/>
        </w:rPr>
      </w:pP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Раздел 3.</w:t>
      </w: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Финансовое и кадровое обеспечение государственного контроля (надзора), муниципального контроля</w:t>
      </w:r>
    </w:p>
    <w:p w:rsidR="00173C32" w:rsidRDefault="00173C32" w:rsidP="00173C32">
      <w:pPr>
        <w:spacing w:line="276" w:lineRule="auto"/>
        <w:rPr>
          <w:rFonts w:ascii="Arial" w:hAnsi="Arial" w:cs="Arial"/>
        </w:rPr>
      </w:pPr>
    </w:p>
    <w:p w:rsidR="00173C32" w:rsidRDefault="00173C32" w:rsidP="00173C32">
      <w:pPr>
        <w:spacing w:line="276" w:lineRule="auto"/>
        <w:ind w:firstLine="567"/>
        <w:jc w:val="both"/>
        <w:rPr>
          <w:rFonts w:ascii="Arial" w:hAnsi="Arial" w:cs="Arial"/>
          <w:color w:val="000000"/>
        </w:rPr>
      </w:pPr>
      <w:r>
        <w:rPr>
          <w:rFonts w:ascii="Arial" w:hAnsi="Arial" w:cs="Arial"/>
          <w:color w:val="000000"/>
        </w:rPr>
        <w:t xml:space="preserve">В штатном расписании не предусмотрена отдельная штатная единица. </w:t>
      </w:r>
    </w:p>
    <w:p w:rsidR="00173C32" w:rsidRDefault="00173C32" w:rsidP="00173C32">
      <w:pPr>
        <w:spacing w:line="276" w:lineRule="auto"/>
        <w:jc w:val="both"/>
        <w:rPr>
          <w:rFonts w:ascii="Arial" w:hAnsi="Arial" w:cs="Arial"/>
          <w:color w:val="000000"/>
        </w:rPr>
      </w:pPr>
      <w:r>
        <w:rPr>
          <w:rFonts w:ascii="Arial" w:hAnsi="Arial" w:cs="Arial"/>
          <w:color w:val="000000"/>
        </w:rPr>
        <w:t xml:space="preserve">        Средняя нагрузка  по количеству выполненных проверок на сотрудника в динамике по полугодиям за 2020 год составляет:</w:t>
      </w:r>
    </w:p>
    <w:p w:rsidR="00173C32" w:rsidRDefault="00173C32" w:rsidP="00173C32">
      <w:pPr>
        <w:spacing w:line="276" w:lineRule="auto"/>
        <w:jc w:val="both"/>
        <w:rPr>
          <w:rFonts w:ascii="Arial" w:hAnsi="Arial" w:cs="Arial"/>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27"/>
        <w:gridCol w:w="2028"/>
        <w:gridCol w:w="2028"/>
      </w:tblGrid>
      <w:tr w:rsidR="00173C32" w:rsidTr="00173C32">
        <w:tc>
          <w:tcPr>
            <w:tcW w:w="2027"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jc w:val="both"/>
              <w:rPr>
                <w:rFonts w:ascii="Arial" w:hAnsi="Arial" w:cs="Arial"/>
                <w:i/>
                <w:color w:val="000000"/>
              </w:rPr>
            </w:pPr>
            <w:r>
              <w:rPr>
                <w:rFonts w:ascii="Arial" w:hAnsi="Arial" w:cs="Arial"/>
                <w:i/>
                <w:color w:val="000000"/>
              </w:rPr>
              <w:t>Наименование</w:t>
            </w:r>
          </w:p>
          <w:p w:rsidR="00173C32" w:rsidRDefault="00173C32" w:rsidP="00173C32">
            <w:pPr>
              <w:spacing w:line="276" w:lineRule="auto"/>
              <w:jc w:val="both"/>
              <w:rPr>
                <w:rFonts w:ascii="Arial" w:hAnsi="Arial" w:cs="Arial"/>
                <w:i/>
                <w:color w:val="000000"/>
              </w:rPr>
            </w:pPr>
            <w:r>
              <w:rPr>
                <w:rFonts w:ascii="Arial" w:hAnsi="Arial" w:cs="Arial"/>
                <w:i/>
                <w:color w:val="000000"/>
              </w:rPr>
              <w:t>мероприятия</w:t>
            </w:r>
          </w:p>
        </w:tc>
        <w:tc>
          <w:tcPr>
            <w:tcW w:w="2028"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jc w:val="both"/>
              <w:rPr>
                <w:rFonts w:ascii="Arial" w:hAnsi="Arial" w:cs="Arial"/>
                <w:i/>
                <w:color w:val="000000"/>
              </w:rPr>
            </w:pPr>
            <w:r>
              <w:rPr>
                <w:rFonts w:ascii="Arial" w:hAnsi="Arial" w:cs="Arial"/>
                <w:i/>
                <w:color w:val="000000"/>
              </w:rPr>
              <w:t xml:space="preserve">1 полугодие </w:t>
            </w:r>
          </w:p>
          <w:p w:rsidR="00173C32" w:rsidRDefault="00173C32" w:rsidP="00173C32">
            <w:pPr>
              <w:spacing w:line="276" w:lineRule="auto"/>
              <w:jc w:val="both"/>
              <w:rPr>
                <w:rFonts w:ascii="Arial" w:hAnsi="Arial" w:cs="Arial"/>
                <w:i/>
                <w:color w:val="000000"/>
              </w:rPr>
            </w:pPr>
            <w:r>
              <w:rPr>
                <w:rFonts w:ascii="Arial" w:hAnsi="Arial" w:cs="Arial"/>
                <w:i/>
                <w:color w:val="000000"/>
              </w:rPr>
              <w:t>2020 г.</w:t>
            </w:r>
          </w:p>
        </w:tc>
        <w:tc>
          <w:tcPr>
            <w:tcW w:w="2028"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jc w:val="both"/>
              <w:rPr>
                <w:rFonts w:ascii="Arial" w:hAnsi="Arial" w:cs="Arial"/>
                <w:i/>
                <w:color w:val="000000"/>
              </w:rPr>
            </w:pPr>
            <w:r>
              <w:rPr>
                <w:rFonts w:ascii="Arial" w:hAnsi="Arial" w:cs="Arial"/>
                <w:i/>
                <w:color w:val="000000"/>
              </w:rPr>
              <w:t xml:space="preserve">2 полугодие </w:t>
            </w:r>
          </w:p>
          <w:p w:rsidR="00173C32" w:rsidRDefault="00173C32" w:rsidP="00173C32">
            <w:pPr>
              <w:spacing w:line="276" w:lineRule="auto"/>
              <w:jc w:val="both"/>
              <w:rPr>
                <w:rFonts w:ascii="Arial" w:hAnsi="Arial" w:cs="Arial"/>
                <w:i/>
                <w:color w:val="000000"/>
              </w:rPr>
            </w:pPr>
            <w:r>
              <w:rPr>
                <w:rFonts w:ascii="Arial" w:hAnsi="Arial" w:cs="Arial"/>
                <w:i/>
                <w:color w:val="000000"/>
              </w:rPr>
              <w:t>2020 г.</w:t>
            </w:r>
          </w:p>
        </w:tc>
      </w:tr>
      <w:tr w:rsidR="00173C32" w:rsidTr="00173C32">
        <w:tc>
          <w:tcPr>
            <w:tcW w:w="2027"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jc w:val="both"/>
              <w:rPr>
                <w:rFonts w:ascii="Arial" w:hAnsi="Arial" w:cs="Arial"/>
                <w:color w:val="000000"/>
              </w:rPr>
            </w:pPr>
            <w:r>
              <w:rPr>
                <w:rFonts w:ascii="Arial" w:hAnsi="Arial" w:cs="Arial"/>
                <w:color w:val="000000"/>
              </w:rPr>
              <w:t>Средняя нагрузка  по количеству выполненных проверок на сотрудника</w:t>
            </w:r>
          </w:p>
        </w:tc>
        <w:tc>
          <w:tcPr>
            <w:tcW w:w="2028"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jc w:val="both"/>
              <w:rPr>
                <w:rFonts w:ascii="Arial" w:hAnsi="Arial" w:cs="Arial"/>
                <w:color w:val="000000"/>
              </w:rPr>
            </w:pPr>
            <w:r>
              <w:rPr>
                <w:rFonts w:ascii="Arial" w:hAnsi="Arial" w:cs="Arial"/>
                <w:color w:val="000000"/>
              </w:rPr>
              <w:t>0</w:t>
            </w:r>
          </w:p>
        </w:tc>
        <w:tc>
          <w:tcPr>
            <w:tcW w:w="2028"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jc w:val="both"/>
              <w:rPr>
                <w:rFonts w:ascii="Arial" w:hAnsi="Arial" w:cs="Arial"/>
                <w:color w:val="000000"/>
              </w:rPr>
            </w:pPr>
            <w:r>
              <w:rPr>
                <w:rFonts w:ascii="Arial" w:hAnsi="Arial" w:cs="Arial"/>
                <w:color w:val="000000"/>
              </w:rPr>
              <w:t>0</w:t>
            </w:r>
          </w:p>
        </w:tc>
      </w:tr>
    </w:tbl>
    <w:p w:rsidR="00173C32" w:rsidRDefault="00173C32" w:rsidP="00173C32">
      <w:pPr>
        <w:spacing w:line="276" w:lineRule="auto"/>
        <w:ind w:firstLine="567"/>
        <w:jc w:val="both"/>
        <w:rPr>
          <w:rFonts w:ascii="Arial" w:hAnsi="Arial" w:cs="Arial"/>
          <w:color w:val="000000"/>
          <w:lang w:val="en-US"/>
        </w:rPr>
      </w:pPr>
    </w:p>
    <w:p w:rsidR="00173C32" w:rsidRDefault="00173C32" w:rsidP="00173C32">
      <w:pPr>
        <w:spacing w:line="276" w:lineRule="auto"/>
        <w:ind w:firstLine="567"/>
        <w:jc w:val="both"/>
        <w:rPr>
          <w:rFonts w:ascii="Arial" w:hAnsi="Arial" w:cs="Arial"/>
        </w:rPr>
      </w:pPr>
      <w:r>
        <w:rPr>
          <w:rFonts w:ascii="Arial" w:hAnsi="Arial" w:cs="Arial"/>
        </w:rPr>
        <w:lastRenderedPageBreak/>
        <w:t>Муниципальный служащий, являющийся муниципальным жилищным инспектором, имеет среднее профессиональное образование.</w:t>
      </w:r>
    </w:p>
    <w:p w:rsidR="00173C32" w:rsidRDefault="00173C32" w:rsidP="00173C32">
      <w:pPr>
        <w:spacing w:line="276" w:lineRule="auto"/>
        <w:ind w:firstLine="567"/>
        <w:jc w:val="both"/>
        <w:rPr>
          <w:rFonts w:ascii="Arial" w:hAnsi="Arial" w:cs="Arial"/>
        </w:rPr>
      </w:pPr>
      <w:r>
        <w:rPr>
          <w:rFonts w:ascii="Arial" w:hAnsi="Arial" w:cs="Arial"/>
        </w:rPr>
        <w:t>Мероприятия по повышению квалификации специалиста, выполняющего функции по муниципальному жилищному контролю, в 2020 году  не проводились.</w:t>
      </w:r>
    </w:p>
    <w:p w:rsidR="00173C32" w:rsidRDefault="00173C32" w:rsidP="00173C32">
      <w:pPr>
        <w:spacing w:line="276" w:lineRule="auto"/>
        <w:ind w:firstLine="567"/>
        <w:jc w:val="both"/>
        <w:rPr>
          <w:rFonts w:ascii="Arial" w:hAnsi="Arial" w:cs="Arial"/>
        </w:rPr>
      </w:pPr>
      <w:r>
        <w:rPr>
          <w:rFonts w:ascii="Arial" w:hAnsi="Arial" w:cs="Arial"/>
        </w:rPr>
        <w:t>Дополнительное финансовое обеспечение исполнения функций по осуществлению муниципального жилищного контроля за отчетный период не осуществлялось.</w:t>
      </w:r>
    </w:p>
    <w:p w:rsidR="00173C32" w:rsidRDefault="00173C32" w:rsidP="00173C32">
      <w:pPr>
        <w:spacing w:line="276" w:lineRule="auto"/>
        <w:ind w:firstLine="567"/>
        <w:jc w:val="both"/>
        <w:rPr>
          <w:rFonts w:ascii="Arial" w:eastAsia="Calibri" w:hAnsi="Arial" w:cs="Arial"/>
        </w:rPr>
      </w:pPr>
      <w:r>
        <w:rPr>
          <w:rFonts w:ascii="Arial" w:eastAsia="Calibri" w:hAnsi="Arial" w:cs="Arial"/>
        </w:rPr>
        <w:t xml:space="preserve">Эксперты и экспертные организации к контрольной деятельности не привлекались. </w:t>
      </w:r>
      <w:r>
        <w:rPr>
          <w:rFonts w:ascii="Arial" w:eastAsia="Calibri" w:hAnsi="Arial" w:cs="Arial"/>
        </w:rPr>
        <w:br/>
      </w:r>
    </w:p>
    <w:p w:rsidR="00173C32" w:rsidRDefault="00173C32" w:rsidP="00173C32">
      <w:pPr>
        <w:spacing w:line="276" w:lineRule="auto"/>
        <w:rPr>
          <w:rFonts w:ascii="Arial" w:hAnsi="Arial" w:cs="Arial"/>
        </w:rPr>
      </w:pPr>
    </w:p>
    <w:p w:rsidR="00173C32" w:rsidRDefault="00173C32" w:rsidP="00173C32">
      <w:pPr>
        <w:spacing w:line="276" w:lineRule="auto"/>
        <w:rPr>
          <w:rFonts w:ascii="Arial" w:hAnsi="Arial" w:cs="Arial"/>
        </w:rPr>
      </w:pP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Раздел 4.</w:t>
      </w: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Проведение государственного контроля (надзора),</w:t>
      </w: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муниципального контроля</w:t>
      </w:r>
    </w:p>
    <w:p w:rsidR="00173C32" w:rsidRDefault="00173C32" w:rsidP="00173C32">
      <w:pPr>
        <w:spacing w:line="276" w:lineRule="auto"/>
        <w:rPr>
          <w:rFonts w:ascii="Arial" w:hAnsi="Arial" w:cs="Arial"/>
        </w:rPr>
      </w:pPr>
    </w:p>
    <w:p w:rsidR="00173C32" w:rsidRDefault="00173C32" w:rsidP="00173C32">
      <w:pPr>
        <w:spacing w:line="276" w:lineRule="auto"/>
        <w:ind w:firstLine="567"/>
        <w:jc w:val="both"/>
        <w:rPr>
          <w:rFonts w:ascii="Arial" w:eastAsia="Calibri" w:hAnsi="Arial" w:cs="Arial"/>
        </w:rPr>
      </w:pPr>
      <w:r>
        <w:rPr>
          <w:rFonts w:ascii="Arial" w:eastAsia="Calibri" w:hAnsi="Arial" w:cs="Arial"/>
        </w:rPr>
        <w:t>В соответствии с частью 1 ст. 26.1Федерального закона от 26.12.2008 № 294-ФЗ "О защите прав юридических лиц и индивидуальных предпринимателей при осуществлении государственного и муниципального контроля» плановые проверки со стороны муниципального жилищного инспектора на территории Нагавского сельского поселения в отношении юридических лиц и индиви</w:t>
      </w:r>
      <w:r w:rsidR="00387424">
        <w:rPr>
          <w:rFonts w:ascii="Arial" w:eastAsia="Calibri" w:hAnsi="Arial" w:cs="Arial"/>
        </w:rPr>
        <w:t>дуальных предпринимателей в 2021</w:t>
      </w:r>
      <w:r>
        <w:rPr>
          <w:rFonts w:ascii="Arial" w:eastAsia="Calibri" w:hAnsi="Arial" w:cs="Arial"/>
        </w:rPr>
        <w:t>году не проводились.</w:t>
      </w:r>
    </w:p>
    <w:p w:rsidR="00173C32" w:rsidRDefault="00173C32" w:rsidP="00173C32">
      <w:pPr>
        <w:spacing w:line="276" w:lineRule="auto"/>
        <w:ind w:firstLine="567"/>
        <w:jc w:val="both"/>
        <w:rPr>
          <w:rFonts w:ascii="Arial" w:eastAsia="Calibri" w:hAnsi="Arial" w:cs="Arial"/>
        </w:rPr>
      </w:pPr>
      <w:r>
        <w:rPr>
          <w:rFonts w:ascii="Arial" w:eastAsia="Calibri" w:hAnsi="Arial" w:cs="Arial"/>
        </w:rPr>
        <w:t xml:space="preserve">Муниципальный жилищный фонд в </w:t>
      </w:r>
      <w:proofErr w:type="spellStart"/>
      <w:r>
        <w:rPr>
          <w:rFonts w:ascii="Arial" w:eastAsia="Calibri" w:hAnsi="Arial" w:cs="Arial"/>
        </w:rPr>
        <w:t>Нагавском</w:t>
      </w:r>
      <w:proofErr w:type="spellEnd"/>
      <w:r>
        <w:rPr>
          <w:rFonts w:ascii="Arial" w:eastAsia="Calibri" w:hAnsi="Arial" w:cs="Arial"/>
        </w:rPr>
        <w:t xml:space="preserve"> сельском поселении отсутствовал.</w:t>
      </w:r>
    </w:p>
    <w:p w:rsidR="00173C32" w:rsidRDefault="00173C32" w:rsidP="00173C32">
      <w:pPr>
        <w:spacing w:line="276" w:lineRule="auto"/>
        <w:ind w:firstLine="567"/>
        <w:jc w:val="both"/>
        <w:rPr>
          <w:rFonts w:ascii="Arial" w:eastAsia="Calibri" w:hAnsi="Arial" w:cs="Arial"/>
        </w:rPr>
      </w:pPr>
      <w:r>
        <w:rPr>
          <w:rFonts w:ascii="Arial" w:eastAsia="Calibri" w:hAnsi="Arial" w:cs="Arial"/>
        </w:rPr>
        <w:t xml:space="preserve">Эксперты и экспертные организации к контрольной деятельности не привлекались. </w:t>
      </w:r>
    </w:p>
    <w:p w:rsidR="00173C32" w:rsidRDefault="00173C32" w:rsidP="00173C32">
      <w:pPr>
        <w:spacing w:line="276" w:lineRule="auto"/>
        <w:ind w:firstLine="567"/>
        <w:jc w:val="both"/>
        <w:rPr>
          <w:rFonts w:ascii="Arial" w:eastAsia="Calibri" w:hAnsi="Arial" w:cs="Arial"/>
        </w:rPr>
      </w:pPr>
      <w:r>
        <w:rPr>
          <w:rFonts w:ascii="Arial" w:eastAsia="Calibri" w:hAnsi="Arial" w:cs="Arial"/>
        </w:rPr>
        <w:t>Фактов причинения юридическим лицом вреда жизни и здоровью граждан, вреда животным, растениям, окружающей среде, объектам культурного наследия (памятникам истории культуры) народов Российской Федерации, имуществу физических и юридических лиц, безопасности государства, а также случаев возникновения чрезвычайных ситуаций природного и техногенного характера не установлено.</w:t>
      </w:r>
    </w:p>
    <w:p w:rsidR="00173C32" w:rsidRDefault="00173C32" w:rsidP="00173C32">
      <w:pPr>
        <w:spacing w:line="276" w:lineRule="auto"/>
        <w:jc w:val="both"/>
        <w:rPr>
          <w:rFonts w:ascii="Arial" w:eastAsia="Calibri" w:hAnsi="Arial" w:cs="Arial"/>
        </w:rPr>
      </w:pPr>
      <w:r>
        <w:rPr>
          <w:rFonts w:ascii="Arial" w:eastAsia="Calibri" w:hAnsi="Arial" w:cs="Arial"/>
        </w:rPr>
        <w:t xml:space="preserve">        Устные и письменные обращения  граждан о нарушениях в сфере жилищного законодательства не поступали. </w:t>
      </w:r>
    </w:p>
    <w:p w:rsidR="00173C32" w:rsidRDefault="00173C32" w:rsidP="00173C32">
      <w:pPr>
        <w:spacing w:line="276" w:lineRule="auto"/>
        <w:ind w:firstLine="567"/>
        <w:jc w:val="both"/>
        <w:rPr>
          <w:rFonts w:ascii="Arial" w:eastAsia="Calibri" w:hAnsi="Arial" w:cs="Arial"/>
        </w:rPr>
      </w:pPr>
      <w:r>
        <w:rPr>
          <w:rFonts w:ascii="Arial" w:eastAsia="Calibri" w:hAnsi="Arial" w:cs="Arial"/>
        </w:rPr>
        <w:t>Сведения, характеризующие выполненную в отчетный период работу по осуществлению муниципального жилищного контроля, в том числе в динамике по полугодиям имеет следующие показатели:</w:t>
      </w:r>
    </w:p>
    <w:p w:rsidR="00173C32" w:rsidRDefault="00173C32" w:rsidP="00173C32">
      <w:pPr>
        <w:spacing w:line="276" w:lineRule="auto"/>
        <w:ind w:firstLine="567"/>
        <w:jc w:val="center"/>
        <w:rPr>
          <w:rFonts w:ascii="Arial" w:eastAsia="Calibri"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42"/>
        <w:gridCol w:w="2028"/>
        <w:gridCol w:w="2028"/>
      </w:tblGrid>
      <w:tr w:rsidR="00173C32" w:rsidTr="00173C32">
        <w:tc>
          <w:tcPr>
            <w:tcW w:w="2027"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jc w:val="center"/>
              <w:rPr>
                <w:rFonts w:ascii="Arial" w:eastAsia="Calibri" w:hAnsi="Arial" w:cs="Arial"/>
                <w:i/>
              </w:rPr>
            </w:pPr>
            <w:r>
              <w:rPr>
                <w:rFonts w:ascii="Arial" w:eastAsia="Calibri" w:hAnsi="Arial" w:cs="Arial"/>
                <w:i/>
              </w:rPr>
              <w:t>Наименование контроля</w:t>
            </w:r>
          </w:p>
        </w:tc>
        <w:tc>
          <w:tcPr>
            <w:tcW w:w="2028"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jc w:val="both"/>
              <w:rPr>
                <w:rFonts w:ascii="Arial" w:hAnsi="Arial" w:cs="Arial"/>
                <w:i/>
                <w:color w:val="000000"/>
              </w:rPr>
            </w:pPr>
            <w:r>
              <w:rPr>
                <w:rFonts w:ascii="Arial" w:hAnsi="Arial" w:cs="Arial"/>
                <w:i/>
                <w:color w:val="000000"/>
              </w:rPr>
              <w:t xml:space="preserve">1 полугодие </w:t>
            </w:r>
          </w:p>
          <w:p w:rsidR="00173C32" w:rsidRDefault="00173C32" w:rsidP="00173C32">
            <w:pPr>
              <w:spacing w:line="276" w:lineRule="auto"/>
              <w:jc w:val="both"/>
              <w:rPr>
                <w:rFonts w:ascii="Arial" w:hAnsi="Arial" w:cs="Arial"/>
                <w:i/>
                <w:color w:val="000000"/>
              </w:rPr>
            </w:pPr>
            <w:r>
              <w:rPr>
                <w:rFonts w:ascii="Arial" w:hAnsi="Arial" w:cs="Arial"/>
                <w:i/>
                <w:color w:val="000000"/>
              </w:rPr>
              <w:t>2020 г.</w:t>
            </w:r>
          </w:p>
        </w:tc>
        <w:tc>
          <w:tcPr>
            <w:tcW w:w="2028"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jc w:val="both"/>
              <w:rPr>
                <w:rFonts w:ascii="Arial" w:hAnsi="Arial" w:cs="Arial"/>
                <w:i/>
                <w:color w:val="000000"/>
              </w:rPr>
            </w:pPr>
            <w:r>
              <w:rPr>
                <w:rFonts w:ascii="Arial" w:hAnsi="Arial" w:cs="Arial"/>
                <w:i/>
                <w:color w:val="000000"/>
              </w:rPr>
              <w:t xml:space="preserve">2 полугодие </w:t>
            </w:r>
          </w:p>
          <w:p w:rsidR="00173C32" w:rsidRDefault="00173C32" w:rsidP="00173C32">
            <w:pPr>
              <w:spacing w:line="276" w:lineRule="auto"/>
              <w:jc w:val="both"/>
              <w:rPr>
                <w:rFonts w:ascii="Arial" w:hAnsi="Arial" w:cs="Arial"/>
                <w:i/>
                <w:color w:val="000000"/>
              </w:rPr>
            </w:pPr>
            <w:r>
              <w:rPr>
                <w:rFonts w:ascii="Arial" w:hAnsi="Arial" w:cs="Arial"/>
                <w:i/>
                <w:color w:val="000000"/>
              </w:rPr>
              <w:t>2020 г.</w:t>
            </w:r>
          </w:p>
        </w:tc>
      </w:tr>
      <w:tr w:rsidR="00173C32" w:rsidTr="00173C32">
        <w:tc>
          <w:tcPr>
            <w:tcW w:w="2027"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jc w:val="center"/>
              <w:rPr>
                <w:rFonts w:ascii="Arial" w:eastAsia="Calibri" w:hAnsi="Arial" w:cs="Arial"/>
              </w:rPr>
            </w:pPr>
            <w:r>
              <w:rPr>
                <w:rFonts w:ascii="Arial" w:eastAsia="Calibri" w:hAnsi="Arial" w:cs="Arial"/>
              </w:rPr>
              <w:t>Муниципальный жилищный контроль</w:t>
            </w:r>
          </w:p>
        </w:tc>
        <w:tc>
          <w:tcPr>
            <w:tcW w:w="2028"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jc w:val="center"/>
              <w:rPr>
                <w:rFonts w:ascii="Arial" w:eastAsia="Calibri" w:hAnsi="Arial" w:cs="Arial"/>
              </w:rPr>
            </w:pPr>
            <w:r>
              <w:rPr>
                <w:rFonts w:ascii="Arial" w:eastAsia="Calibri" w:hAnsi="Arial" w:cs="Arial"/>
              </w:rPr>
              <w:t>0</w:t>
            </w:r>
          </w:p>
        </w:tc>
        <w:tc>
          <w:tcPr>
            <w:tcW w:w="2028"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jc w:val="center"/>
              <w:rPr>
                <w:rFonts w:ascii="Arial" w:eastAsia="Calibri" w:hAnsi="Arial" w:cs="Arial"/>
              </w:rPr>
            </w:pPr>
            <w:r>
              <w:rPr>
                <w:rFonts w:ascii="Arial" w:eastAsia="Calibri" w:hAnsi="Arial" w:cs="Arial"/>
              </w:rPr>
              <w:t>0</w:t>
            </w:r>
          </w:p>
        </w:tc>
      </w:tr>
    </w:tbl>
    <w:p w:rsidR="00173C32" w:rsidRDefault="00173C32" w:rsidP="00173C32">
      <w:pPr>
        <w:spacing w:line="276" w:lineRule="auto"/>
        <w:rPr>
          <w:rFonts w:ascii="Arial" w:hAnsi="Arial" w:cs="Arial"/>
        </w:rPr>
      </w:pPr>
    </w:p>
    <w:p w:rsidR="00173C32" w:rsidRDefault="00173C32" w:rsidP="00173C32">
      <w:pPr>
        <w:spacing w:line="276" w:lineRule="auto"/>
        <w:rPr>
          <w:rFonts w:ascii="Arial" w:hAnsi="Arial" w:cs="Arial"/>
        </w:rPr>
      </w:pP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lastRenderedPageBreak/>
        <w:t>Раздел 5.</w:t>
      </w: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Действия органов государственного контроля (надзора),</w:t>
      </w: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муниципального контроля по пресечению нарушений обязательных требований и (или) устранению последствий таких нарушений</w:t>
      </w:r>
    </w:p>
    <w:p w:rsidR="00173C32" w:rsidRDefault="00173C32" w:rsidP="00173C32">
      <w:pPr>
        <w:spacing w:line="276" w:lineRule="auto"/>
        <w:rPr>
          <w:rFonts w:ascii="Arial" w:hAnsi="Arial" w:cs="Arial"/>
        </w:rPr>
      </w:pPr>
    </w:p>
    <w:p w:rsidR="00173C32" w:rsidRDefault="00192FFD" w:rsidP="00173C32">
      <w:pPr>
        <w:spacing w:line="276" w:lineRule="auto"/>
        <w:rPr>
          <w:rFonts w:ascii="Arial" w:hAnsi="Arial" w:cs="Arial"/>
        </w:rPr>
      </w:pPr>
      <w:r>
        <w:rPr>
          <w:rFonts w:ascii="Arial" w:hAnsi="Arial" w:cs="Arial"/>
        </w:rPr>
        <w:t xml:space="preserve">        В 2021</w:t>
      </w:r>
      <w:r w:rsidR="00173C32">
        <w:rPr>
          <w:rFonts w:ascii="Arial" w:hAnsi="Arial" w:cs="Arial"/>
        </w:rPr>
        <w:t xml:space="preserve"> году мероприятия по муниципальному контролю не планировались и не проводились по причине отсутствия в </w:t>
      </w:r>
      <w:proofErr w:type="spellStart"/>
      <w:r w:rsidR="00173C32">
        <w:rPr>
          <w:rFonts w:ascii="Arial" w:hAnsi="Arial" w:cs="Arial"/>
        </w:rPr>
        <w:t>Нагавском</w:t>
      </w:r>
      <w:proofErr w:type="spellEnd"/>
      <w:r w:rsidR="00173C32">
        <w:rPr>
          <w:rFonts w:ascii="Arial" w:hAnsi="Arial" w:cs="Arial"/>
        </w:rPr>
        <w:t xml:space="preserve"> сельском поселении муниципального жилищного фонда.</w:t>
      </w:r>
    </w:p>
    <w:p w:rsidR="00173C32" w:rsidRDefault="00192FFD" w:rsidP="00173C32">
      <w:pPr>
        <w:spacing w:line="276" w:lineRule="auto"/>
        <w:rPr>
          <w:rFonts w:ascii="Arial" w:hAnsi="Arial" w:cs="Arial"/>
        </w:rPr>
      </w:pPr>
      <w:r>
        <w:rPr>
          <w:rFonts w:ascii="Arial" w:hAnsi="Arial" w:cs="Arial"/>
        </w:rPr>
        <w:t xml:space="preserve">        В 2021</w:t>
      </w:r>
      <w:r w:rsidR="00173C32">
        <w:rPr>
          <w:rFonts w:ascii="Arial" w:hAnsi="Arial" w:cs="Arial"/>
        </w:rPr>
        <w:t xml:space="preserve"> году фактов оспаривания в суде юридическими лицами оснований и результатов проведения в отношении их уполномоченными должностными лицами мероприятий по муниципальному контролю не установлено.</w:t>
      </w:r>
    </w:p>
    <w:p w:rsidR="00173C32" w:rsidRDefault="00173C32" w:rsidP="00173C32">
      <w:pPr>
        <w:spacing w:line="276" w:lineRule="auto"/>
        <w:rPr>
          <w:rFonts w:ascii="Arial" w:hAnsi="Arial" w:cs="Arial"/>
        </w:rPr>
      </w:pPr>
    </w:p>
    <w:p w:rsidR="00173C32" w:rsidRDefault="00173C32" w:rsidP="00173C32">
      <w:pPr>
        <w:spacing w:line="276" w:lineRule="auto"/>
        <w:rPr>
          <w:rFonts w:ascii="Arial" w:hAnsi="Arial" w:cs="Arial"/>
        </w:rPr>
      </w:pPr>
    </w:p>
    <w:p w:rsidR="00173C32" w:rsidRDefault="00173C32" w:rsidP="00173C32">
      <w:pPr>
        <w:spacing w:line="276" w:lineRule="auto"/>
        <w:rPr>
          <w:rFonts w:ascii="Arial" w:hAnsi="Arial" w:cs="Arial"/>
        </w:rPr>
      </w:pP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Раздел 6.</w:t>
      </w: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 xml:space="preserve">Анализ и оценка эффективности </w:t>
      </w:r>
      <w:proofErr w:type="gramStart"/>
      <w:r>
        <w:rPr>
          <w:rFonts w:ascii="Arial" w:hAnsi="Arial" w:cs="Arial"/>
        </w:rPr>
        <w:t>государственного</w:t>
      </w:r>
      <w:proofErr w:type="gramEnd"/>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контроля (надзора), муниципального контроля</w:t>
      </w:r>
    </w:p>
    <w:p w:rsidR="00173C32" w:rsidRDefault="00173C32" w:rsidP="00173C32">
      <w:pPr>
        <w:spacing w:line="276" w:lineRule="auto"/>
        <w:rPr>
          <w:rFonts w:ascii="Arial" w:hAnsi="Arial" w:cs="Arial"/>
        </w:rPr>
      </w:pPr>
    </w:p>
    <w:p w:rsidR="00173C32" w:rsidRDefault="00192FFD" w:rsidP="00173C32">
      <w:pPr>
        <w:spacing w:line="276" w:lineRule="auto"/>
        <w:rPr>
          <w:rFonts w:ascii="Arial" w:hAnsi="Arial" w:cs="Arial"/>
        </w:rPr>
      </w:pPr>
      <w:r>
        <w:rPr>
          <w:rFonts w:ascii="Arial" w:hAnsi="Arial" w:cs="Arial"/>
        </w:rPr>
        <w:t xml:space="preserve">    В 2021</w:t>
      </w:r>
      <w:r w:rsidR="00173C32">
        <w:rPr>
          <w:rFonts w:ascii="Arial" w:hAnsi="Arial" w:cs="Arial"/>
        </w:rPr>
        <w:t xml:space="preserve"> году мероприятия по жилищному контролю не проводились. Из анализа качественных и количественных показателей следует</w:t>
      </w:r>
    </w:p>
    <w:p w:rsidR="00173C32" w:rsidRDefault="00173C32" w:rsidP="00173C32">
      <w:pPr>
        <w:spacing w:line="276" w:lineRule="auto"/>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725"/>
        <w:gridCol w:w="1572"/>
        <w:gridCol w:w="1369"/>
      </w:tblGrid>
      <w:tr w:rsidR="00173C32" w:rsidTr="00173C32">
        <w:trPr>
          <w:trHeight w:val="486"/>
        </w:trPr>
        <w:tc>
          <w:tcPr>
            <w:tcW w:w="4725" w:type="dxa"/>
            <w:vMerge w:val="restart"/>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Показатели</w:t>
            </w:r>
          </w:p>
        </w:tc>
        <w:tc>
          <w:tcPr>
            <w:tcW w:w="2852" w:type="dxa"/>
            <w:gridSpan w:val="2"/>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Единица измерения на 2020 год</w:t>
            </w:r>
          </w:p>
        </w:tc>
      </w:tr>
      <w:tr w:rsidR="00173C32" w:rsidTr="00173C32">
        <w:trPr>
          <w:trHeight w:val="485"/>
        </w:trPr>
        <w:tc>
          <w:tcPr>
            <w:tcW w:w="0" w:type="auto"/>
            <w:vMerge/>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rPr>
                <w:rFonts w:ascii="Arial" w:hAnsi="Arial" w:cs="Arial"/>
              </w:rPr>
            </w:pP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1</w:t>
            </w:r>
          </w:p>
          <w:p w:rsidR="00173C32" w:rsidRDefault="00173C32" w:rsidP="00173C32">
            <w:pPr>
              <w:spacing w:line="276" w:lineRule="auto"/>
              <w:rPr>
                <w:rFonts w:ascii="Arial" w:hAnsi="Arial" w:cs="Arial"/>
              </w:rPr>
            </w:pPr>
            <w:r>
              <w:rPr>
                <w:rFonts w:ascii="Arial" w:hAnsi="Arial" w:cs="Arial"/>
              </w:rPr>
              <w:t xml:space="preserve"> полугодие</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2 полугодие</w:t>
            </w:r>
          </w:p>
        </w:tc>
      </w:tr>
      <w:tr w:rsidR="00173C32" w:rsidTr="00173C32">
        <w:trPr>
          <w:trHeight w:val="863"/>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t>Процент выполнения утвержденного плана проведения проверок за отчетный период.</w:t>
            </w:r>
          </w:p>
        </w:tc>
        <w:tc>
          <w:tcPr>
            <w:tcW w:w="1572" w:type="dxa"/>
            <w:tcBorders>
              <w:top w:val="single" w:sz="4" w:space="0" w:color="auto"/>
              <w:left w:val="single" w:sz="4" w:space="0" w:color="auto"/>
              <w:bottom w:val="single" w:sz="4" w:space="0" w:color="auto"/>
              <w:right w:val="single" w:sz="4" w:space="0" w:color="auto"/>
            </w:tcBorders>
          </w:tcPr>
          <w:p w:rsidR="00173C32" w:rsidRDefault="00173C32" w:rsidP="00173C32">
            <w:pPr>
              <w:spacing w:line="276" w:lineRule="auto"/>
              <w:rPr>
                <w:rFonts w:ascii="Arial" w:hAnsi="Arial" w:cs="Arial"/>
              </w:rPr>
            </w:pPr>
            <w:r>
              <w:rPr>
                <w:rFonts w:ascii="Arial" w:hAnsi="Arial" w:cs="Arial"/>
              </w:rPr>
              <w:t>-</w:t>
            </w:r>
          </w:p>
          <w:p w:rsidR="00173C32" w:rsidRDefault="00173C32" w:rsidP="00173C32">
            <w:pPr>
              <w:spacing w:line="276" w:lineRule="auto"/>
              <w:rPr>
                <w:rFonts w:ascii="Arial" w:hAnsi="Arial" w:cs="Arial"/>
              </w:rPr>
            </w:pP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863"/>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t>Доля заявлений органом муниципального жилищного контроля, направленных в органы прокуратуры о согласовании проведения внеплановых проверок, в согласовании которых было отказано (в процентах общего числа направленных в органы прокуратуры заявлений).</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863"/>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t>Доля проверок, результаты которых признаны недействительными (в процентах общего числа проведенных проверок).</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863"/>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lastRenderedPageBreak/>
              <w:t xml:space="preserve">Доля проверок, проведенных органами муниципального контроля с нарушением требований законодательства Российской Федерации о порядке их проведения, по </w:t>
            </w:r>
            <w:proofErr w:type="gramStart"/>
            <w:r>
              <w:rPr>
                <w:rFonts w:ascii="Arial" w:hAnsi="Arial" w:cs="Arial"/>
              </w:rPr>
              <w:t>результатам</w:t>
            </w:r>
            <w:proofErr w:type="gramEnd"/>
            <w:r>
              <w:rPr>
                <w:rFonts w:ascii="Arial" w:hAnsi="Arial" w:cs="Arial"/>
              </w:rPr>
              <w:t xml:space="preserve"> выявления которых к должностным лицам органов государственного муниципального контроля, осуществившим такие проверки, применены меры дисциплинарного, административного наказания (в процентах общего числа проведенных проверок).</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t>Доля юридических лиц, индивидуальных предпринимателей, в отношении которых службой были проведены проверки (в процентах от общего количества юридических лиц, индивидуальных предпринимателей, осуществляющих деятельность на территории муниципального образования).</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t>Среднее количество проверок, проведенных в отношении одного юридического лица.</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415"/>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t xml:space="preserve">Доля проведенных внеплановых проверок (в процентах общего количества проведенных проверок). </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1271"/>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t>Доля правонарушений, выявленных по итогам проведения внеплановых проверок (в процентах общего числа правонарушений, выявленных по итогам проверок)</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1114"/>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proofErr w:type="gramStart"/>
            <w:r>
              <w:rPr>
                <w:rFonts w:ascii="Arial" w:hAnsi="Arial" w:cs="Arial"/>
              </w:rPr>
              <w:t xml:space="preserve">Доля внеплановых проверок, проведенных по фактам нарушений, с которыми связано возникновение угрозы </w:t>
            </w:r>
            <w:r>
              <w:rPr>
                <w:rFonts w:ascii="Arial" w:hAnsi="Arial" w:cs="Arial"/>
              </w:rPr>
              <w:lastRenderedPageBreak/>
              <w:t>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угрозы чрезвычайных ситуаций природного и техногенного характера, с целью предотвращения угрозы причинения такого вреда (в процентах общего количества</w:t>
            </w:r>
            <w:proofErr w:type="gramEnd"/>
            <w:r>
              <w:rPr>
                <w:rFonts w:ascii="Arial" w:hAnsi="Arial" w:cs="Arial"/>
              </w:rPr>
              <w:t xml:space="preserve"> проведенных внеплановых проверок)</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lastRenderedPageBreak/>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3424"/>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proofErr w:type="gramStart"/>
            <w:r>
              <w:rPr>
                <w:rFonts w:ascii="Arial" w:hAnsi="Arial" w:cs="Arial"/>
              </w:rPr>
              <w:lastRenderedPageBreak/>
              <w:t>Доля внеплановых проверок, проведенных по фактам нарушений обязательных требований, с которыми связано причинение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возникновение чрезвычайных ситуаций природного и техногенного характера, с целью прекращения дальнейшего причинения вреда и ликвидации последствий таких нарушений</w:t>
            </w:r>
            <w:proofErr w:type="gramEnd"/>
            <w:r>
              <w:rPr>
                <w:rFonts w:ascii="Arial" w:hAnsi="Arial" w:cs="Arial"/>
              </w:rPr>
              <w:t xml:space="preserve"> (в процентах общего количества проведенных внеплановых проверок)</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1160"/>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t xml:space="preserve">Доля проверок, по итогам которых выявлены правонарушения (в процентах общего числа проведенных </w:t>
            </w:r>
            <w:r>
              <w:rPr>
                <w:rFonts w:ascii="Arial" w:hAnsi="Arial" w:cs="Arial"/>
              </w:rPr>
              <w:lastRenderedPageBreak/>
              <w:t>плановых и внеплановых проверок)</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lastRenderedPageBreak/>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1415"/>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lastRenderedPageBreak/>
              <w:t xml:space="preserve"> Доля проверок, по итогам которых по результатам выявленных правонарушений были возбуждены дела об административных правонарушениях (в процентах общего числа проверок, по итогам которых были выявлены правонарушения)</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1415"/>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t xml:space="preserve"> Доля проверок, по итогам которых по фактам выявленных нарушений наложены административные наказания (в процентах от общего числа проверок, по итогам которых по результатам выявленных правонарушений возбуждены дела об административных правонарушениях).</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1415"/>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proofErr w:type="gramStart"/>
            <w:r>
              <w:rPr>
                <w:rFonts w:ascii="Arial" w:hAnsi="Arial" w:cs="Arial"/>
              </w:rPr>
              <w:t xml:space="preserve">Доля юридических лиц, в деятельности которых выявлены нарушения обязательных требований, представляющие  непосредственную угрозу вреда жизни и здоровью граждан, вреда животным, растениям, окружающей среде, объектам культурного наследия (памятникам истории культуры) народов Российской Федерации, имуществу физических и юридических лиц, безопасности государства, а также случаев возникновения чрезвычайных ситуаций природного и техногенного характера (в процентах от общего числа проверенных лиц.       </w:t>
            </w:r>
            <w:proofErr w:type="gramEnd"/>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1126"/>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proofErr w:type="gramStart"/>
            <w:r>
              <w:rPr>
                <w:rFonts w:ascii="Arial" w:hAnsi="Arial" w:cs="Arial"/>
              </w:rPr>
              <w:t xml:space="preserve">Доля юридических лиц, в деятельности которых выявлены нарушения обязательных требований, явившиеся </w:t>
            </w:r>
            <w:r>
              <w:rPr>
                <w:rFonts w:ascii="Arial" w:hAnsi="Arial" w:cs="Arial"/>
              </w:rPr>
              <w:lastRenderedPageBreak/>
              <w:t xml:space="preserve">причиной причинения вреда жизни и здоровью граждан, вреда животным, растениям, окружающей среде, объектам культурного наследия (памятникам истории культуры) народов Российской Федерации, имуществу физических и юридических лиц, безопасности государства, а также случаев возникновения чрезвычайных ситуаций природного и техногенного характера (в процентах от общего числа проверенных лиц.       </w:t>
            </w:r>
            <w:proofErr w:type="gramEnd"/>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lastRenderedPageBreak/>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2107"/>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lastRenderedPageBreak/>
              <w:t xml:space="preserve">Количество случаев причинения юридическими лицами вреда жизни и здоровью граждан, вреда животным, растениям, окружающей среде, объектам культурного наследия (памятникам истории культуры) народов Российской Федерации, имуществу физических и юридических лиц, безопасности государства, а также  чрезвычайных ситуаций природного и техногенного характера (по видам ущерба).      </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0</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0</w:t>
            </w:r>
          </w:p>
        </w:tc>
      </w:tr>
      <w:tr w:rsidR="00173C32" w:rsidTr="00173C32">
        <w:trPr>
          <w:trHeight w:val="1129"/>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t>Доля выявленных при проведении проверок правонарушений, связанных с неисполнением предписаний (в процентах общего числа выявленных правонарушений).</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1129"/>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t xml:space="preserve"> Отношение суммы взысканных административных штрафов к общей сумме наложенных административных штрафов (в процентах).</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1129"/>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t xml:space="preserve">Средний размер наложенного административного </w:t>
            </w:r>
            <w:proofErr w:type="gramStart"/>
            <w:r>
              <w:rPr>
                <w:rFonts w:ascii="Arial" w:hAnsi="Arial" w:cs="Arial"/>
              </w:rPr>
              <w:t>штрафа</w:t>
            </w:r>
            <w:proofErr w:type="gramEnd"/>
            <w:r>
              <w:rPr>
                <w:rFonts w:ascii="Arial" w:hAnsi="Arial" w:cs="Arial"/>
              </w:rPr>
              <w:t xml:space="preserve"> в том числе на должностных лиц и юридических лиц (в тыс. руб.)</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1688"/>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lastRenderedPageBreak/>
              <w:t>Доля проверок, по результатам которых материалы о выявленных нарушениях переданы в уполномоченные органы для возбуждения уголовных дел (в процентах от общего количества проверок, в результате которых выявлены нарушения обязательных требований).</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bl>
    <w:p w:rsidR="00173C32" w:rsidRDefault="00173C32" w:rsidP="00173C32">
      <w:pPr>
        <w:spacing w:line="276" w:lineRule="auto"/>
        <w:rPr>
          <w:rFonts w:ascii="Arial" w:hAnsi="Arial" w:cs="Arial"/>
        </w:rPr>
      </w:pPr>
    </w:p>
    <w:p w:rsidR="00173C32" w:rsidRDefault="00173C32" w:rsidP="00173C32">
      <w:pPr>
        <w:spacing w:line="276" w:lineRule="auto"/>
        <w:rPr>
          <w:rFonts w:ascii="Arial" w:hAnsi="Arial" w:cs="Arial"/>
        </w:rPr>
      </w:pPr>
      <w:r>
        <w:rPr>
          <w:rFonts w:ascii="Arial" w:hAnsi="Arial" w:cs="Arial"/>
        </w:rPr>
        <w:t xml:space="preserve">В целом эффективность муниципальной функции на территории Нагавского сельского поселения оценивается удовлетворительно. Устные и письменные обращения  граждан и жалобы на действия (бездействия) муниципального жилищного инспектора о нарушениях в сфере жилищного законодательства не поступали. </w:t>
      </w:r>
    </w:p>
    <w:p w:rsidR="00173C32" w:rsidRDefault="00173C32" w:rsidP="00173C32">
      <w:pPr>
        <w:spacing w:line="276" w:lineRule="auto"/>
        <w:rPr>
          <w:rFonts w:ascii="Arial" w:hAnsi="Arial" w:cs="Arial"/>
        </w:rPr>
      </w:pPr>
    </w:p>
    <w:p w:rsidR="00173C32" w:rsidRDefault="00173C32" w:rsidP="00173C32">
      <w:pPr>
        <w:spacing w:line="276" w:lineRule="auto"/>
        <w:rPr>
          <w:rFonts w:ascii="Arial" w:hAnsi="Arial" w:cs="Arial"/>
        </w:rPr>
      </w:pPr>
    </w:p>
    <w:p w:rsidR="00173C32" w:rsidRDefault="00173C32" w:rsidP="00173C32">
      <w:pPr>
        <w:spacing w:line="276" w:lineRule="auto"/>
        <w:rPr>
          <w:rFonts w:ascii="Arial" w:hAnsi="Arial" w:cs="Arial"/>
        </w:rPr>
      </w:pP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Раздел 7.</w:t>
      </w: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Выводы и предложения по результатам государственного</w:t>
      </w: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контроля (надзора), муниципального контроля</w:t>
      </w:r>
    </w:p>
    <w:p w:rsidR="00173C32" w:rsidRDefault="00173C32" w:rsidP="00173C32">
      <w:pPr>
        <w:spacing w:line="276" w:lineRule="auto"/>
        <w:rPr>
          <w:rFonts w:ascii="Arial" w:hAnsi="Arial" w:cs="Arial"/>
        </w:rPr>
      </w:pPr>
    </w:p>
    <w:p w:rsidR="00173C32" w:rsidRDefault="00173C32" w:rsidP="00173C32">
      <w:pPr>
        <w:spacing w:line="276" w:lineRule="auto"/>
        <w:rPr>
          <w:rFonts w:ascii="Arial" w:hAnsi="Arial" w:cs="Arial"/>
        </w:rPr>
      </w:pPr>
      <w:r>
        <w:rPr>
          <w:rFonts w:ascii="Arial" w:hAnsi="Arial" w:cs="Arial"/>
        </w:rPr>
        <w:t xml:space="preserve">  Для достижения эффективных результатов муниципального жилищного контроля необходимо проведение следующих мероприятий:</w:t>
      </w:r>
    </w:p>
    <w:p w:rsidR="00173C32" w:rsidRDefault="00173C32" w:rsidP="00173C32">
      <w:pPr>
        <w:numPr>
          <w:ilvl w:val="0"/>
          <w:numId w:val="3"/>
        </w:numPr>
        <w:spacing w:line="276" w:lineRule="auto"/>
        <w:rPr>
          <w:rFonts w:ascii="Arial" w:hAnsi="Arial" w:cs="Arial"/>
        </w:rPr>
      </w:pPr>
      <w:r>
        <w:rPr>
          <w:rFonts w:ascii="Arial" w:hAnsi="Arial" w:cs="Arial"/>
        </w:rPr>
        <w:t xml:space="preserve">Ежегодное выполнение в полном объёме плановых и внеплановых проверок муниципального жилищного контроля по соблюдению обязательных требований, установленных нормативно-правовыми актами Российской Федерации,  органов государственной власти Волгоградской области, а также органов местного самоуправления </w:t>
      </w:r>
      <w:proofErr w:type="spellStart"/>
      <w:r>
        <w:rPr>
          <w:rFonts w:ascii="Arial" w:hAnsi="Arial" w:cs="Arial"/>
        </w:rPr>
        <w:t>нагавского</w:t>
      </w:r>
      <w:proofErr w:type="spellEnd"/>
      <w:r>
        <w:rPr>
          <w:rFonts w:ascii="Arial" w:hAnsi="Arial" w:cs="Arial"/>
        </w:rPr>
        <w:t xml:space="preserve"> сельского поселения;</w:t>
      </w:r>
    </w:p>
    <w:p w:rsidR="00173C32" w:rsidRDefault="00173C32" w:rsidP="00173C32">
      <w:pPr>
        <w:spacing w:line="276" w:lineRule="auto"/>
        <w:rPr>
          <w:rFonts w:ascii="Arial" w:hAnsi="Arial" w:cs="Arial"/>
        </w:rPr>
      </w:pPr>
      <w:r>
        <w:rPr>
          <w:rFonts w:ascii="Arial" w:hAnsi="Arial" w:cs="Arial"/>
        </w:rPr>
        <w:t>-  Проведение постоянного обучения и повышения квалификации муниципального жилищного инспектора, а также проведение практических семинаров со службой государственного жилищного контроля с целью налаживания взаимодействия и передаче опыта.</w:t>
      </w:r>
    </w:p>
    <w:p w:rsidR="00173C32" w:rsidRDefault="00173C32" w:rsidP="00173C32">
      <w:pPr>
        <w:spacing w:line="276" w:lineRule="auto"/>
        <w:rPr>
          <w:rFonts w:ascii="Arial" w:hAnsi="Arial" w:cs="Arial"/>
        </w:rPr>
      </w:pPr>
    </w:p>
    <w:p w:rsidR="00173C32" w:rsidRDefault="00173C32" w:rsidP="00173C32">
      <w:pPr>
        <w:spacing w:line="276" w:lineRule="auto"/>
        <w:rPr>
          <w:rFonts w:ascii="Arial" w:hAnsi="Arial" w:cs="Arial"/>
        </w:rPr>
      </w:pP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Приложения</w:t>
      </w:r>
    </w:p>
    <w:p w:rsidR="00173C32" w:rsidRDefault="00173C32" w:rsidP="00173C32">
      <w:pPr>
        <w:spacing w:line="276" w:lineRule="auto"/>
        <w:rPr>
          <w:rFonts w:ascii="Arial" w:hAnsi="Arial" w:cs="Arial"/>
        </w:rPr>
      </w:pPr>
    </w:p>
    <w:p w:rsidR="00173C32" w:rsidRDefault="00173C32" w:rsidP="00107D39">
      <w:pPr>
        <w:spacing w:line="276" w:lineRule="auto"/>
        <w:jc w:val="center"/>
        <w:rPr>
          <w:rFonts w:ascii="Arial" w:hAnsi="Arial" w:cs="Arial"/>
          <w:b/>
        </w:rPr>
      </w:pPr>
      <w:r>
        <w:rPr>
          <w:rFonts w:ascii="Arial" w:hAnsi="Arial" w:cs="Arial"/>
          <w:b/>
        </w:rPr>
        <w:t>ДОКЛАД</w:t>
      </w:r>
    </w:p>
    <w:p w:rsidR="00173C32" w:rsidRPr="00107D39" w:rsidRDefault="00173C32" w:rsidP="00173C32">
      <w:pPr>
        <w:spacing w:line="276" w:lineRule="auto"/>
        <w:rPr>
          <w:rFonts w:ascii="Arial" w:hAnsi="Arial" w:cs="Arial"/>
          <w:b/>
        </w:rPr>
      </w:pPr>
      <w:r w:rsidRPr="00107D39">
        <w:rPr>
          <w:rFonts w:ascii="Arial" w:hAnsi="Arial" w:cs="Arial"/>
          <w:b/>
        </w:rPr>
        <w:t xml:space="preserve">Об осуществлении муниципального контроля </w:t>
      </w:r>
      <w:r w:rsidR="00107D39" w:rsidRPr="00107D39">
        <w:rPr>
          <w:rFonts w:ascii="Arial" w:hAnsi="Arial" w:cs="Arial"/>
          <w:b/>
        </w:rPr>
        <w:t>на автомобильном транспорте, городском наземном электрическом транспорте и в дорожном хозяйстве в границах населённых пунктов Нагавского сельского поселения Котельниковского муниципального района Волгоградской области</w:t>
      </w:r>
    </w:p>
    <w:p w:rsidR="00173C32" w:rsidRDefault="00173C32" w:rsidP="00173C32">
      <w:pPr>
        <w:spacing w:line="276" w:lineRule="auto"/>
        <w:rPr>
          <w:rFonts w:ascii="Arial" w:hAnsi="Arial" w:cs="Arial"/>
          <w:b/>
        </w:rPr>
      </w:pPr>
    </w:p>
    <w:p w:rsidR="00173C32" w:rsidRDefault="00173C32" w:rsidP="00173C32">
      <w:pPr>
        <w:spacing w:line="276" w:lineRule="auto"/>
        <w:rPr>
          <w:rFonts w:ascii="Arial" w:hAnsi="Arial" w:cs="Arial"/>
        </w:rPr>
      </w:pPr>
      <w:proofErr w:type="gramStart"/>
      <w:r>
        <w:rPr>
          <w:rFonts w:ascii="Arial" w:hAnsi="Arial" w:cs="Arial"/>
        </w:rPr>
        <w:lastRenderedPageBreak/>
        <w:t>Настоящий доклад подготовлен в соответствии с постановлением Правительства Российской Федерации от 5 апреля 2010 года № 215 «Об утверждении правил подготовки докладов об осуществлении государственного контроля (надзора), муниципального контроля в соответствующих сферах деятельности и об эффективности такого контроля (надзора)», в целях реализации положений Федерального закона от 6 октября 2003 года №131-ФЗ «Об общих принципах организации местного самоуправления в Российской Федерации», Федерального</w:t>
      </w:r>
      <w:proofErr w:type="gramEnd"/>
      <w:r>
        <w:rPr>
          <w:rFonts w:ascii="Arial" w:hAnsi="Arial" w:cs="Arial"/>
        </w:rPr>
        <w:t xml:space="preserve">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p>
    <w:p w:rsidR="00173C32" w:rsidRDefault="00173C32" w:rsidP="00173C32">
      <w:pPr>
        <w:spacing w:line="276" w:lineRule="auto"/>
        <w:rPr>
          <w:rFonts w:ascii="Arial" w:hAnsi="Arial" w:cs="Arial"/>
        </w:rPr>
      </w:pPr>
    </w:p>
    <w:p w:rsidR="00173C32" w:rsidRDefault="00173C32" w:rsidP="00173C32">
      <w:pPr>
        <w:spacing w:line="276" w:lineRule="auto"/>
        <w:rPr>
          <w:rFonts w:ascii="Arial" w:hAnsi="Arial" w:cs="Arial"/>
          <w:b/>
        </w:rPr>
      </w:pPr>
      <w:r>
        <w:rPr>
          <w:rFonts w:ascii="Arial" w:hAnsi="Arial" w:cs="Arial"/>
          <w:b/>
        </w:rPr>
        <w:t>Раздел 1.  Состояние нормативно-правового регулирования в соответствующей сфере деятельности.</w:t>
      </w:r>
    </w:p>
    <w:p w:rsidR="00173C32" w:rsidRDefault="00173C32" w:rsidP="00173C32">
      <w:pPr>
        <w:spacing w:line="276" w:lineRule="auto"/>
        <w:rPr>
          <w:rFonts w:ascii="Arial" w:hAnsi="Arial" w:cs="Arial"/>
        </w:rPr>
      </w:pPr>
      <w:r>
        <w:rPr>
          <w:rFonts w:ascii="Arial" w:hAnsi="Arial" w:cs="Arial"/>
        </w:rPr>
        <w:t>В своей деятельности орган муниципального контроля над обеспечением сохранности автомобильных дорог местного значения на территории Нагавского сельского поселения</w:t>
      </w:r>
      <w:r>
        <w:rPr>
          <w:rFonts w:ascii="Arial" w:hAnsi="Arial" w:cs="Arial"/>
          <w:b/>
        </w:rPr>
        <w:t xml:space="preserve"> </w:t>
      </w:r>
      <w:r>
        <w:rPr>
          <w:rFonts w:ascii="Arial" w:hAnsi="Arial" w:cs="Arial"/>
        </w:rPr>
        <w:t xml:space="preserve">руководствуется нормативно-правовыми актами Российской Федерации, органов государственной власти Волгоградской области, а также органов местного самоуправления Нагавского сельского поселения: </w:t>
      </w:r>
    </w:p>
    <w:p w:rsidR="00173C32" w:rsidRDefault="00173C32" w:rsidP="00173C32">
      <w:pPr>
        <w:numPr>
          <w:ilvl w:val="0"/>
          <w:numId w:val="1"/>
        </w:numPr>
        <w:spacing w:line="276" w:lineRule="auto"/>
        <w:rPr>
          <w:rFonts w:ascii="Arial" w:hAnsi="Arial" w:cs="Arial"/>
        </w:rPr>
      </w:pPr>
      <w:r>
        <w:rPr>
          <w:rFonts w:ascii="Arial" w:hAnsi="Arial" w:cs="Arial"/>
        </w:rPr>
        <w:t>Конституция Российской Федерации</w:t>
      </w:r>
      <w:proofErr w:type="gramStart"/>
      <w:r>
        <w:rPr>
          <w:rFonts w:ascii="Arial" w:hAnsi="Arial" w:cs="Arial"/>
        </w:rPr>
        <w:t xml:space="preserve"> ;</w:t>
      </w:r>
      <w:proofErr w:type="gramEnd"/>
    </w:p>
    <w:p w:rsidR="00173C32" w:rsidRDefault="00173C32" w:rsidP="00173C32">
      <w:pPr>
        <w:numPr>
          <w:ilvl w:val="0"/>
          <w:numId w:val="1"/>
        </w:numPr>
        <w:spacing w:line="276" w:lineRule="auto"/>
        <w:rPr>
          <w:rFonts w:ascii="Arial" w:hAnsi="Arial" w:cs="Arial"/>
        </w:rPr>
      </w:pPr>
      <w:r>
        <w:rPr>
          <w:rFonts w:ascii="Arial" w:hAnsi="Arial" w:cs="Arial"/>
        </w:rPr>
        <w:t>Кодекс Российской Федерации об административных правонарушениях;</w:t>
      </w:r>
    </w:p>
    <w:p w:rsidR="00173C32" w:rsidRDefault="00173C32" w:rsidP="00173C32">
      <w:pPr>
        <w:numPr>
          <w:ilvl w:val="0"/>
          <w:numId w:val="1"/>
        </w:numPr>
        <w:spacing w:line="276" w:lineRule="auto"/>
        <w:rPr>
          <w:rFonts w:ascii="Arial" w:hAnsi="Arial" w:cs="Arial"/>
        </w:rPr>
      </w:pPr>
      <w:r>
        <w:rPr>
          <w:rFonts w:ascii="Arial" w:hAnsi="Arial" w:cs="Arial"/>
        </w:rPr>
        <w:t>Федерального закона от 10.12.1995 г. № 196-ФЗ « О безопасности дорожного движения»;</w:t>
      </w:r>
    </w:p>
    <w:p w:rsidR="00173C32" w:rsidRDefault="00173C32" w:rsidP="00173C32">
      <w:pPr>
        <w:numPr>
          <w:ilvl w:val="0"/>
          <w:numId w:val="1"/>
        </w:numPr>
        <w:spacing w:line="276" w:lineRule="auto"/>
        <w:rPr>
          <w:rFonts w:ascii="Arial" w:hAnsi="Arial" w:cs="Arial"/>
        </w:rPr>
      </w:pPr>
      <w:r>
        <w:rPr>
          <w:rFonts w:ascii="Arial" w:hAnsi="Arial" w:cs="Arial"/>
        </w:rPr>
        <w:t>Федеральный закон от 06.10.2003 г. №131-ФЗ « Об общих принципах организации местного самоуправления в Российской Федерации»;</w:t>
      </w:r>
    </w:p>
    <w:p w:rsidR="00173C32" w:rsidRDefault="00173C32" w:rsidP="00173C32">
      <w:pPr>
        <w:numPr>
          <w:ilvl w:val="0"/>
          <w:numId w:val="1"/>
        </w:numPr>
        <w:spacing w:line="276" w:lineRule="auto"/>
        <w:rPr>
          <w:rFonts w:ascii="Arial" w:hAnsi="Arial" w:cs="Arial"/>
        </w:rPr>
      </w:pPr>
      <w:r>
        <w:rPr>
          <w:rFonts w:ascii="Arial" w:hAnsi="Arial" w:cs="Arial"/>
        </w:rPr>
        <w:t>Федеральный Закон от 02.05.2006 г. № 59-ФЗ «О порядке рассмотрения обращений граждан Российской Федерации»;</w:t>
      </w:r>
    </w:p>
    <w:p w:rsidR="00173C32" w:rsidRDefault="00173C32" w:rsidP="00173C32">
      <w:pPr>
        <w:numPr>
          <w:ilvl w:val="0"/>
          <w:numId w:val="1"/>
        </w:numPr>
        <w:spacing w:line="276" w:lineRule="auto"/>
        <w:rPr>
          <w:rFonts w:ascii="Arial" w:hAnsi="Arial" w:cs="Arial"/>
        </w:rPr>
      </w:pPr>
      <w:r>
        <w:rPr>
          <w:rFonts w:ascii="Arial" w:hAnsi="Arial" w:cs="Arial"/>
        </w:rPr>
        <w:t>Федеральный закон от 27.07.2006 г. №152-ФЗ « О персональных данных»;</w:t>
      </w:r>
    </w:p>
    <w:p w:rsidR="00173C32" w:rsidRDefault="00173C32" w:rsidP="00173C32">
      <w:pPr>
        <w:numPr>
          <w:ilvl w:val="0"/>
          <w:numId w:val="1"/>
        </w:numPr>
        <w:spacing w:line="276" w:lineRule="auto"/>
        <w:rPr>
          <w:rFonts w:ascii="Arial" w:hAnsi="Arial" w:cs="Arial"/>
        </w:rPr>
      </w:pPr>
      <w:r>
        <w:rPr>
          <w:rFonts w:ascii="Arial" w:hAnsi="Arial" w:cs="Arial"/>
        </w:rPr>
        <w:t>Федеральный закон от 08.11.2007 г. №257-ФЗ « Об автомобильных дорогах и дорожной деятельности в Российской Федерации и о внесении изменений в отдельные законодательные акты Российской Федерации»;</w:t>
      </w:r>
    </w:p>
    <w:p w:rsidR="00173C32" w:rsidRDefault="00173C32" w:rsidP="00173C32">
      <w:pPr>
        <w:numPr>
          <w:ilvl w:val="0"/>
          <w:numId w:val="1"/>
        </w:numPr>
        <w:spacing w:line="276" w:lineRule="auto"/>
        <w:rPr>
          <w:rFonts w:ascii="Arial" w:hAnsi="Arial" w:cs="Arial"/>
        </w:rPr>
      </w:pPr>
      <w:r>
        <w:rPr>
          <w:rFonts w:ascii="Arial" w:hAnsi="Arial" w:cs="Arial"/>
        </w:rPr>
        <w:t>Федеральный закон от 26.12.2008 г. № 294-ФЗ « О защите прав юридических лиц индивидуальных предпринимателей при осуществлении государственного контроля (надзора) и муниципального контроля»;</w:t>
      </w:r>
    </w:p>
    <w:p w:rsidR="00173C32" w:rsidRDefault="00173C32" w:rsidP="00173C32">
      <w:pPr>
        <w:numPr>
          <w:ilvl w:val="0"/>
          <w:numId w:val="1"/>
        </w:numPr>
        <w:spacing w:line="276" w:lineRule="auto"/>
        <w:rPr>
          <w:rFonts w:ascii="Arial" w:hAnsi="Arial" w:cs="Arial"/>
        </w:rPr>
      </w:pPr>
      <w:r>
        <w:rPr>
          <w:rFonts w:ascii="Arial" w:hAnsi="Arial" w:cs="Arial"/>
        </w:rPr>
        <w:t>Федеральный закон от 09.02.2009 г.№8-ФЗ « Об обеспечении доступа к информации о деятельности государственных органов местного самоуправления»;</w:t>
      </w:r>
    </w:p>
    <w:p w:rsidR="00173C32" w:rsidRDefault="00173C32" w:rsidP="00173C32">
      <w:pPr>
        <w:numPr>
          <w:ilvl w:val="0"/>
          <w:numId w:val="1"/>
        </w:numPr>
        <w:spacing w:line="276" w:lineRule="auto"/>
        <w:rPr>
          <w:rFonts w:ascii="Arial" w:hAnsi="Arial" w:cs="Arial"/>
        </w:rPr>
      </w:pPr>
      <w:r>
        <w:rPr>
          <w:rFonts w:ascii="Arial" w:hAnsi="Arial" w:cs="Arial"/>
        </w:rPr>
        <w:t>Постановление Правительства Российской Федерации от 30.06.2010 г.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w:t>
      </w:r>
    </w:p>
    <w:p w:rsidR="00173C32" w:rsidRDefault="00173C32" w:rsidP="00173C32">
      <w:pPr>
        <w:numPr>
          <w:ilvl w:val="0"/>
          <w:numId w:val="1"/>
        </w:numPr>
        <w:spacing w:line="276" w:lineRule="auto"/>
        <w:rPr>
          <w:rFonts w:ascii="Arial" w:hAnsi="Arial" w:cs="Arial"/>
        </w:rPr>
      </w:pPr>
      <w:r>
        <w:rPr>
          <w:rFonts w:ascii="Arial" w:hAnsi="Arial" w:cs="Arial"/>
        </w:rPr>
        <w:t>Приказ Министерства экономического развития Российской Федерации от 30.04.2009 г. №141 «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173C32" w:rsidRDefault="00173C32" w:rsidP="00173C32">
      <w:pPr>
        <w:numPr>
          <w:ilvl w:val="0"/>
          <w:numId w:val="1"/>
        </w:numPr>
        <w:spacing w:line="276" w:lineRule="auto"/>
        <w:rPr>
          <w:rFonts w:ascii="Arial" w:hAnsi="Arial" w:cs="Arial"/>
        </w:rPr>
      </w:pPr>
      <w:r>
        <w:rPr>
          <w:rFonts w:ascii="Arial" w:hAnsi="Arial" w:cs="Arial"/>
        </w:rPr>
        <w:lastRenderedPageBreak/>
        <w:t>Кодекс Волгоградской области об административной ответственности от11.06.2008г. №1693-ОД;</w:t>
      </w:r>
    </w:p>
    <w:p w:rsidR="00173C32" w:rsidRDefault="00173C32" w:rsidP="00173C32">
      <w:pPr>
        <w:numPr>
          <w:ilvl w:val="0"/>
          <w:numId w:val="1"/>
        </w:numPr>
        <w:spacing w:line="276" w:lineRule="auto"/>
        <w:rPr>
          <w:rFonts w:ascii="Arial" w:hAnsi="Arial" w:cs="Arial"/>
        </w:rPr>
      </w:pPr>
      <w:r>
        <w:rPr>
          <w:rFonts w:ascii="Arial" w:hAnsi="Arial" w:cs="Arial"/>
        </w:rPr>
        <w:t>Постановление правительства Волгоградской области от 27.08.2013 г. №424-п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w:t>
      </w:r>
    </w:p>
    <w:p w:rsidR="00173C32" w:rsidRDefault="00173C32" w:rsidP="00173C32">
      <w:pPr>
        <w:numPr>
          <w:ilvl w:val="0"/>
          <w:numId w:val="1"/>
        </w:numPr>
        <w:spacing w:line="276" w:lineRule="auto"/>
        <w:rPr>
          <w:rFonts w:ascii="Arial" w:hAnsi="Arial" w:cs="Arial"/>
        </w:rPr>
      </w:pPr>
      <w:r>
        <w:rPr>
          <w:rFonts w:ascii="Arial" w:hAnsi="Arial" w:cs="Arial"/>
        </w:rPr>
        <w:t>Устав Нагавского сельского поселения Котельниковского муниципального района Волгоградской области;</w:t>
      </w:r>
    </w:p>
    <w:p w:rsidR="00173C32" w:rsidRDefault="00173C32" w:rsidP="00173C32">
      <w:pPr>
        <w:numPr>
          <w:ilvl w:val="0"/>
          <w:numId w:val="1"/>
        </w:numPr>
        <w:spacing w:line="276" w:lineRule="auto"/>
        <w:rPr>
          <w:rFonts w:ascii="Arial" w:hAnsi="Arial" w:cs="Arial"/>
        </w:rPr>
      </w:pPr>
      <w:r>
        <w:rPr>
          <w:rFonts w:ascii="Arial" w:hAnsi="Arial" w:cs="Arial"/>
        </w:rPr>
        <w:t>Решение Совета народных депутатов Нагавского сельского поселения Котельниковского муниципального района Волгоградской области от 11.08.2021г. № 61/77 «Об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населённых пунктов Нагавского сельского поселения Котельниковского муниципального района Волгоградской области».</w:t>
      </w:r>
    </w:p>
    <w:p w:rsidR="00173C32" w:rsidRDefault="00173C32" w:rsidP="00173C32">
      <w:pPr>
        <w:numPr>
          <w:ilvl w:val="0"/>
          <w:numId w:val="1"/>
        </w:numPr>
        <w:spacing w:line="276" w:lineRule="auto"/>
        <w:rPr>
          <w:rFonts w:ascii="Arial" w:hAnsi="Arial" w:cs="Arial"/>
        </w:rPr>
      </w:pPr>
      <w:r>
        <w:rPr>
          <w:rFonts w:ascii="Arial" w:hAnsi="Arial" w:cs="Arial"/>
        </w:rPr>
        <w:t>Постановление администрации Нагавского сельского поселения от 01.12.2021 № 50 «Об утверждении программы профилактики рисков причинения вреда (ущерба) охраняемым законом ценностям на 2022 год в сфере муниципального контроля на автомобильном транспорте, городском наземном электрическом транспорте и в дорожном хозяйстве в границах населённых пунктов Нагавского сельского поселения Котельниковского муниципального района Волгоградской области».</w:t>
      </w:r>
    </w:p>
    <w:p w:rsidR="00173C32" w:rsidRDefault="00173C32" w:rsidP="00173C32">
      <w:pPr>
        <w:spacing w:line="276" w:lineRule="auto"/>
        <w:rPr>
          <w:rFonts w:ascii="Arial" w:hAnsi="Arial" w:cs="Arial"/>
          <w:b/>
        </w:rPr>
      </w:pPr>
    </w:p>
    <w:p w:rsidR="00173C32" w:rsidRDefault="00173C32" w:rsidP="00173C32">
      <w:pPr>
        <w:spacing w:line="276" w:lineRule="auto"/>
        <w:rPr>
          <w:rFonts w:ascii="Arial" w:hAnsi="Arial" w:cs="Arial"/>
          <w:b/>
        </w:rPr>
      </w:pPr>
      <w:r>
        <w:rPr>
          <w:rFonts w:ascii="Arial" w:hAnsi="Arial" w:cs="Arial"/>
          <w:b/>
        </w:rPr>
        <w:t xml:space="preserve">Раздел 2. Организация муниципального </w:t>
      </w:r>
      <w:r w:rsidRPr="00173C32">
        <w:rPr>
          <w:rFonts w:ascii="Arial" w:hAnsi="Arial" w:cs="Arial"/>
          <w:b/>
        </w:rPr>
        <w:t>контроля на автомобильном транспорте, городском наземном электрическом транспорте и в дорожном хозяйстве в границах населённых пунктов Нагавского сельского поселения Котельниковского муниципального района Волгоградской области</w:t>
      </w:r>
    </w:p>
    <w:p w:rsidR="00173C32" w:rsidRDefault="00173C32" w:rsidP="00173C32">
      <w:pPr>
        <w:spacing w:line="276" w:lineRule="auto"/>
        <w:rPr>
          <w:rFonts w:ascii="Arial" w:hAnsi="Arial" w:cs="Arial"/>
          <w:b/>
        </w:rPr>
      </w:pPr>
    </w:p>
    <w:p w:rsidR="00173C32" w:rsidRDefault="00173C32" w:rsidP="00173C32">
      <w:pPr>
        <w:spacing w:line="276" w:lineRule="auto"/>
        <w:rPr>
          <w:rFonts w:ascii="Arial" w:hAnsi="Arial" w:cs="Arial"/>
        </w:rPr>
      </w:pPr>
      <w:proofErr w:type="gramStart"/>
      <w:r w:rsidRPr="00173C32">
        <w:rPr>
          <w:rFonts w:ascii="Arial" w:hAnsi="Arial" w:cs="Arial"/>
        </w:rPr>
        <w:t>Должностным лицом, являющимся инспектором по осуществлению муниципального контроля на автомобильном транспорте, городском наземном электрическом транспорте и в дорожном хозяйстве в границах населённых пунктов Нагавского сельского поселения Котельниковского муниципального района Волгоградской области</w:t>
      </w:r>
      <w:r>
        <w:rPr>
          <w:rFonts w:ascii="Arial" w:hAnsi="Arial" w:cs="Arial"/>
        </w:rPr>
        <w:t xml:space="preserve"> </w:t>
      </w:r>
      <w:r w:rsidRPr="00173C32">
        <w:rPr>
          <w:rFonts w:ascii="Arial" w:hAnsi="Arial" w:cs="Arial"/>
        </w:rPr>
        <w:t>назначен специалист 2 категории администрации Нагавского сельского поселения Котельниковского муниципального района Волгоградской области.</w:t>
      </w:r>
      <w:r>
        <w:rPr>
          <w:rFonts w:ascii="Arial" w:hAnsi="Arial" w:cs="Arial"/>
        </w:rPr>
        <w:t xml:space="preserve"> </w:t>
      </w:r>
      <w:proofErr w:type="gramEnd"/>
    </w:p>
    <w:p w:rsidR="00173C32" w:rsidRDefault="00173C32" w:rsidP="00173C32">
      <w:pPr>
        <w:spacing w:line="276" w:lineRule="auto"/>
        <w:rPr>
          <w:rFonts w:ascii="Arial" w:hAnsi="Arial" w:cs="Arial"/>
        </w:rPr>
      </w:pPr>
      <w:r>
        <w:rPr>
          <w:rFonts w:ascii="Arial" w:hAnsi="Arial" w:cs="Arial"/>
        </w:rPr>
        <w:t>Исполнение муниципальной функции включает в себя следующие административные процедуры:</w:t>
      </w:r>
    </w:p>
    <w:p w:rsidR="00173C32" w:rsidRDefault="00173C32" w:rsidP="00173C32">
      <w:pPr>
        <w:spacing w:line="276" w:lineRule="auto"/>
        <w:rPr>
          <w:rFonts w:ascii="Arial" w:hAnsi="Arial" w:cs="Arial"/>
        </w:rPr>
      </w:pPr>
      <w:r>
        <w:rPr>
          <w:rFonts w:ascii="Arial" w:hAnsi="Arial" w:cs="Arial"/>
        </w:rPr>
        <w:t>- организация проверки;</w:t>
      </w:r>
    </w:p>
    <w:p w:rsidR="00173C32" w:rsidRDefault="00173C32" w:rsidP="00173C32">
      <w:pPr>
        <w:spacing w:line="276" w:lineRule="auto"/>
        <w:rPr>
          <w:rFonts w:ascii="Arial" w:hAnsi="Arial" w:cs="Arial"/>
        </w:rPr>
      </w:pPr>
      <w:r>
        <w:rPr>
          <w:rFonts w:ascii="Arial" w:hAnsi="Arial" w:cs="Arial"/>
        </w:rPr>
        <w:t>- проведение проверки и оформление документов;</w:t>
      </w:r>
    </w:p>
    <w:p w:rsidR="00173C32" w:rsidRDefault="00173C32" w:rsidP="00173C32">
      <w:pPr>
        <w:spacing w:line="276" w:lineRule="auto"/>
        <w:rPr>
          <w:rFonts w:ascii="Arial" w:hAnsi="Arial" w:cs="Arial"/>
        </w:rPr>
      </w:pPr>
      <w:r>
        <w:rPr>
          <w:rFonts w:ascii="Arial" w:hAnsi="Arial" w:cs="Arial"/>
        </w:rPr>
        <w:t>-организация и проведение мероприятий по профилактике нарушений, выявленных при проведении проверки;</w:t>
      </w:r>
    </w:p>
    <w:p w:rsidR="00173C32" w:rsidRDefault="00173C32" w:rsidP="00173C32">
      <w:pPr>
        <w:spacing w:line="276" w:lineRule="auto"/>
        <w:rPr>
          <w:rFonts w:ascii="Arial" w:hAnsi="Arial" w:cs="Arial"/>
        </w:rPr>
      </w:pPr>
      <w:r>
        <w:rPr>
          <w:rFonts w:ascii="Arial" w:hAnsi="Arial" w:cs="Arial"/>
        </w:rPr>
        <w:t>- принятие мер по фактам нарушений, выявленным при проведении проверки.</w:t>
      </w:r>
    </w:p>
    <w:p w:rsidR="00173C32" w:rsidRDefault="00173C32" w:rsidP="00173C32">
      <w:pPr>
        <w:spacing w:line="276" w:lineRule="auto"/>
        <w:rPr>
          <w:rFonts w:ascii="Arial" w:hAnsi="Arial" w:cs="Arial"/>
        </w:rPr>
      </w:pPr>
    </w:p>
    <w:p w:rsidR="00173C32" w:rsidRDefault="00173C32" w:rsidP="00173C32">
      <w:pPr>
        <w:spacing w:line="276" w:lineRule="auto"/>
        <w:rPr>
          <w:rFonts w:ascii="Arial" w:hAnsi="Arial" w:cs="Arial"/>
          <w:b/>
        </w:rPr>
      </w:pPr>
      <w:r>
        <w:rPr>
          <w:rFonts w:ascii="Arial" w:hAnsi="Arial" w:cs="Arial"/>
          <w:b/>
        </w:rPr>
        <w:t xml:space="preserve">Раздел 3. </w:t>
      </w:r>
      <w:r w:rsidRPr="00107D39">
        <w:rPr>
          <w:rFonts w:ascii="Arial" w:hAnsi="Arial" w:cs="Arial"/>
          <w:b/>
        </w:rPr>
        <w:t xml:space="preserve">Финансовое и кадровое обеспечение муниципального контроля </w:t>
      </w:r>
      <w:r w:rsidR="00107D39" w:rsidRPr="00107D39">
        <w:rPr>
          <w:rFonts w:ascii="Arial" w:hAnsi="Arial" w:cs="Arial"/>
          <w:b/>
        </w:rPr>
        <w:t xml:space="preserve">на автомобильном транспорте, городском наземном электрическом транспорте и в дорожном хозяйстве в границах населённых пунктов Нагавского </w:t>
      </w:r>
      <w:r w:rsidR="00107D39" w:rsidRPr="00107D39">
        <w:rPr>
          <w:rFonts w:ascii="Arial" w:hAnsi="Arial" w:cs="Arial"/>
          <w:b/>
        </w:rPr>
        <w:lastRenderedPageBreak/>
        <w:t>сельского поселения Котельниковского муниципального района Волгоградской области</w:t>
      </w:r>
    </w:p>
    <w:p w:rsidR="00107D39" w:rsidRDefault="00107D39" w:rsidP="00173C32">
      <w:pPr>
        <w:spacing w:line="276" w:lineRule="auto"/>
        <w:rPr>
          <w:rFonts w:ascii="Arial" w:hAnsi="Arial" w:cs="Arial"/>
          <w:b/>
        </w:rPr>
      </w:pPr>
    </w:p>
    <w:p w:rsidR="00173C32" w:rsidRDefault="00173C32" w:rsidP="00173C32">
      <w:pPr>
        <w:spacing w:line="276" w:lineRule="auto"/>
        <w:rPr>
          <w:rFonts w:ascii="Arial" w:hAnsi="Arial" w:cs="Arial"/>
        </w:rPr>
      </w:pPr>
      <w:r>
        <w:rPr>
          <w:rFonts w:ascii="Arial" w:hAnsi="Arial" w:cs="Arial"/>
        </w:rPr>
        <w:t xml:space="preserve">В штатном расписании не предусмотрена отдельная штатная единица. </w:t>
      </w:r>
    </w:p>
    <w:p w:rsidR="00173C32" w:rsidRDefault="00173C32" w:rsidP="00173C32">
      <w:pPr>
        <w:spacing w:line="276" w:lineRule="auto"/>
        <w:rPr>
          <w:rFonts w:ascii="Arial" w:hAnsi="Arial" w:cs="Arial"/>
        </w:rPr>
      </w:pPr>
      <w:r>
        <w:rPr>
          <w:rFonts w:ascii="Arial" w:hAnsi="Arial" w:cs="Arial"/>
        </w:rPr>
        <w:t xml:space="preserve">        Средняя нагрузка  по количеству выполненных проверок на сотрудника в динамике по полугодиям за 2020 год составляет:</w:t>
      </w:r>
    </w:p>
    <w:p w:rsidR="00173C32" w:rsidRDefault="00173C32" w:rsidP="00173C32">
      <w:pPr>
        <w:spacing w:line="276" w:lineRule="auto"/>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27"/>
        <w:gridCol w:w="2028"/>
        <w:gridCol w:w="2028"/>
      </w:tblGrid>
      <w:tr w:rsidR="00173C32" w:rsidTr="00173C32">
        <w:tc>
          <w:tcPr>
            <w:tcW w:w="2027"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i/>
              </w:rPr>
            </w:pPr>
            <w:r>
              <w:rPr>
                <w:rFonts w:ascii="Arial" w:hAnsi="Arial" w:cs="Arial"/>
                <w:i/>
              </w:rPr>
              <w:t>Наименование</w:t>
            </w:r>
          </w:p>
          <w:p w:rsidR="00173C32" w:rsidRDefault="00173C32" w:rsidP="00173C32">
            <w:pPr>
              <w:spacing w:line="276" w:lineRule="auto"/>
              <w:rPr>
                <w:rFonts w:ascii="Arial" w:hAnsi="Arial" w:cs="Arial"/>
                <w:i/>
              </w:rPr>
            </w:pPr>
            <w:r>
              <w:rPr>
                <w:rFonts w:ascii="Arial" w:hAnsi="Arial" w:cs="Arial"/>
                <w:i/>
              </w:rPr>
              <w:t>мероприятия</w:t>
            </w:r>
          </w:p>
        </w:tc>
        <w:tc>
          <w:tcPr>
            <w:tcW w:w="2028"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i/>
              </w:rPr>
            </w:pPr>
            <w:r>
              <w:rPr>
                <w:rFonts w:ascii="Arial" w:hAnsi="Arial" w:cs="Arial"/>
                <w:i/>
              </w:rPr>
              <w:t xml:space="preserve">1 полугодие </w:t>
            </w:r>
          </w:p>
          <w:p w:rsidR="00173C32" w:rsidRDefault="00173C32" w:rsidP="00173C32">
            <w:pPr>
              <w:spacing w:line="276" w:lineRule="auto"/>
              <w:rPr>
                <w:rFonts w:ascii="Arial" w:hAnsi="Arial" w:cs="Arial"/>
                <w:i/>
              </w:rPr>
            </w:pPr>
            <w:r>
              <w:rPr>
                <w:rFonts w:ascii="Arial" w:hAnsi="Arial" w:cs="Arial"/>
                <w:i/>
              </w:rPr>
              <w:t>2020 г.</w:t>
            </w:r>
          </w:p>
        </w:tc>
        <w:tc>
          <w:tcPr>
            <w:tcW w:w="2028"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i/>
              </w:rPr>
            </w:pPr>
            <w:r>
              <w:rPr>
                <w:rFonts w:ascii="Arial" w:hAnsi="Arial" w:cs="Arial"/>
                <w:i/>
              </w:rPr>
              <w:t xml:space="preserve">2 полугодие </w:t>
            </w:r>
          </w:p>
          <w:p w:rsidR="00173C32" w:rsidRDefault="00173C32" w:rsidP="00173C32">
            <w:pPr>
              <w:spacing w:line="276" w:lineRule="auto"/>
              <w:rPr>
                <w:rFonts w:ascii="Arial" w:hAnsi="Arial" w:cs="Arial"/>
                <w:i/>
              </w:rPr>
            </w:pPr>
            <w:r>
              <w:rPr>
                <w:rFonts w:ascii="Arial" w:hAnsi="Arial" w:cs="Arial"/>
                <w:i/>
              </w:rPr>
              <w:t>2020г.</w:t>
            </w:r>
          </w:p>
        </w:tc>
      </w:tr>
      <w:tr w:rsidR="00173C32" w:rsidTr="00173C32">
        <w:tc>
          <w:tcPr>
            <w:tcW w:w="2027"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Средняя нагрузка  по количеству выполненных проверок на сотрудника</w:t>
            </w:r>
          </w:p>
        </w:tc>
        <w:tc>
          <w:tcPr>
            <w:tcW w:w="2028"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0</w:t>
            </w:r>
          </w:p>
        </w:tc>
        <w:tc>
          <w:tcPr>
            <w:tcW w:w="2028"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0</w:t>
            </w:r>
          </w:p>
        </w:tc>
      </w:tr>
    </w:tbl>
    <w:p w:rsidR="00173C32" w:rsidRDefault="00173C32" w:rsidP="00173C32">
      <w:pPr>
        <w:spacing w:line="276" w:lineRule="auto"/>
        <w:rPr>
          <w:rFonts w:ascii="Arial" w:hAnsi="Arial" w:cs="Arial"/>
        </w:rPr>
      </w:pPr>
    </w:p>
    <w:p w:rsidR="00173C32" w:rsidRDefault="00173C32" w:rsidP="00173C32">
      <w:pPr>
        <w:spacing w:line="276" w:lineRule="auto"/>
        <w:rPr>
          <w:rFonts w:ascii="Arial" w:hAnsi="Arial" w:cs="Arial"/>
        </w:rPr>
      </w:pPr>
      <w:r>
        <w:rPr>
          <w:rFonts w:ascii="Arial" w:hAnsi="Arial" w:cs="Arial"/>
        </w:rPr>
        <w:t>Специалист, являющийся инспектором по осуществлению муниципального контроля над обеспечением сохранности автомобильных дорог местного значения в границах населенных пунктов, имеет высшее образование.</w:t>
      </w:r>
    </w:p>
    <w:p w:rsidR="00173C32" w:rsidRDefault="00173C32" w:rsidP="00173C32">
      <w:pPr>
        <w:spacing w:line="276" w:lineRule="auto"/>
        <w:rPr>
          <w:rFonts w:ascii="Arial" w:hAnsi="Arial" w:cs="Arial"/>
        </w:rPr>
      </w:pPr>
      <w:r>
        <w:rPr>
          <w:rFonts w:ascii="Arial" w:hAnsi="Arial" w:cs="Arial"/>
        </w:rPr>
        <w:t>Мероприятия по повышению квалификации специалиста, выполняющего функции по муниципальному контролю  над обеспечением сохранности автомобильных дорог местного значения в границах населенных пунктов, в 2020 году  не проводились.</w:t>
      </w:r>
    </w:p>
    <w:p w:rsidR="00173C32" w:rsidRDefault="00173C32" w:rsidP="00173C32">
      <w:pPr>
        <w:spacing w:line="276" w:lineRule="auto"/>
        <w:rPr>
          <w:rFonts w:ascii="Arial" w:hAnsi="Arial" w:cs="Arial"/>
        </w:rPr>
      </w:pPr>
      <w:r>
        <w:rPr>
          <w:rFonts w:ascii="Arial" w:hAnsi="Arial" w:cs="Arial"/>
        </w:rPr>
        <w:t>Дополнительное финансовое обеспечение исполнения функций по осуществлению муниципального контроля над обеспечением сохранности автомобильных дорог местного значения в границах населенных пунктов за отчетный период не осуществлялось.</w:t>
      </w:r>
    </w:p>
    <w:p w:rsidR="00173C32" w:rsidRDefault="00173C32" w:rsidP="00173C32">
      <w:pPr>
        <w:spacing w:line="276" w:lineRule="auto"/>
        <w:rPr>
          <w:rFonts w:ascii="Arial" w:hAnsi="Arial" w:cs="Arial"/>
        </w:rPr>
      </w:pPr>
      <w:r>
        <w:rPr>
          <w:rFonts w:ascii="Arial" w:hAnsi="Arial" w:cs="Arial"/>
        </w:rPr>
        <w:t xml:space="preserve">Эксперты и экспертные организации к контрольной деятельности не привлекались. </w:t>
      </w:r>
      <w:r>
        <w:rPr>
          <w:rFonts w:ascii="Arial" w:hAnsi="Arial" w:cs="Arial"/>
        </w:rPr>
        <w:br/>
      </w:r>
    </w:p>
    <w:p w:rsidR="00107D39" w:rsidRDefault="00173C32" w:rsidP="00173C32">
      <w:pPr>
        <w:spacing w:line="276" w:lineRule="auto"/>
        <w:rPr>
          <w:rFonts w:ascii="Arial" w:hAnsi="Arial" w:cs="Arial"/>
          <w:b/>
        </w:rPr>
      </w:pPr>
      <w:bookmarkStart w:id="0" w:name="sub_10004"/>
      <w:r>
        <w:rPr>
          <w:rFonts w:ascii="Arial" w:hAnsi="Arial" w:cs="Arial"/>
          <w:b/>
        </w:rPr>
        <w:t xml:space="preserve"> Раздел 4. </w:t>
      </w:r>
      <w:r w:rsidRPr="00107D39">
        <w:rPr>
          <w:rFonts w:ascii="Arial" w:hAnsi="Arial" w:cs="Arial"/>
          <w:b/>
        </w:rPr>
        <w:t xml:space="preserve">Проведение муниципального контроля </w:t>
      </w:r>
      <w:bookmarkStart w:id="1" w:name="sub_10041"/>
      <w:bookmarkEnd w:id="0"/>
      <w:r w:rsidR="00107D39" w:rsidRPr="00107D39">
        <w:rPr>
          <w:rFonts w:ascii="Arial" w:hAnsi="Arial" w:cs="Arial"/>
          <w:b/>
        </w:rPr>
        <w:t>на автомобильном транспорте, городском наземном электрическом транспорте и в дорожном хозяйстве в границах населённых пунктов Нагавского сельского поселения Котельниковского муниципального района Волгоградской области</w:t>
      </w:r>
    </w:p>
    <w:p w:rsidR="00173C32" w:rsidRDefault="00173C32" w:rsidP="00173C32">
      <w:pPr>
        <w:spacing w:line="276" w:lineRule="auto"/>
        <w:rPr>
          <w:rFonts w:ascii="Arial" w:hAnsi="Arial" w:cs="Arial"/>
        </w:rPr>
      </w:pPr>
      <w:proofErr w:type="gramStart"/>
      <w:r>
        <w:rPr>
          <w:rFonts w:ascii="Arial" w:hAnsi="Arial" w:cs="Arial"/>
        </w:rPr>
        <w:t>В соответствии с частью 1 ст. 26.1Федерального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плановые проверки со стороны инспектора муниципального контроля над обеспечением сохранности автомобильных дорог местного значения в границах населенных пунктов  на территории Нагавского сельского поселения в отношении юридических лиц и индивидуальных предпринимателей в 2020</w:t>
      </w:r>
      <w:proofErr w:type="gramEnd"/>
      <w:r>
        <w:rPr>
          <w:rFonts w:ascii="Arial" w:hAnsi="Arial" w:cs="Arial"/>
        </w:rPr>
        <w:t xml:space="preserve"> году не проводились.</w:t>
      </w:r>
    </w:p>
    <w:p w:rsidR="00173C32" w:rsidRDefault="00173C32" w:rsidP="00173C32">
      <w:pPr>
        <w:spacing w:line="276" w:lineRule="auto"/>
        <w:rPr>
          <w:rFonts w:ascii="Arial" w:hAnsi="Arial" w:cs="Arial"/>
        </w:rPr>
      </w:pPr>
      <w:r>
        <w:rPr>
          <w:rFonts w:ascii="Arial" w:hAnsi="Arial" w:cs="Arial"/>
        </w:rPr>
        <w:t>Муниципальный дорожный</w:t>
      </w:r>
      <w:r>
        <w:rPr>
          <w:rFonts w:ascii="Arial" w:hAnsi="Arial" w:cs="Arial"/>
        </w:rPr>
        <w:tab/>
        <w:t xml:space="preserve">фонд в </w:t>
      </w:r>
      <w:proofErr w:type="spellStart"/>
      <w:r>
        <w:rPr>
          <w:rFonts w:ascii="Arial" w:hAnsi="Arial" w:cs="Arial"/>
        </w:rPr>
        <w:t>Нагавском</w:t>
      </w:r>
      <w:proofErr w:type="spellEnd"/>
      <w:r>
        <w:rPr>
          <w:rFonts w:ascii="Arial" w:hAnsi="Arial" w:cs="Arial"/>
        </w:rPr>
        <w:t xml:space="preserve"> сельском поселении отсутствовал.</w:t>
      </w:r>
    </w:p>
    <w:p w:rsidR="00173C32" w:rsidRDefault="00173C32" w:rsidP="00173C32">
      <w:pPr>
        <w:spacing w:line="276" w:lineRule="auto"/>
        <w:rPr>
          <w:rFonts w:ascii="Arial" w:hAnsi="Arial" w:cs="Arial"/>
        </w:rPr>
      </w:pPr>
      <w:r>
        <w:rPr>
          <w:rFonts w:ascii="Arial" w:hAnsi="Arial" w:cs="Arial"/>
        </w:rPr>
        <w:lastRenderedPageBreak/>
        <w:t xml:space="preserve">Эксперты и экспертные организации к контрольной деятельности не привлекались. </w:t>
      </w:r>
    </w:p>
    <w:p w:rsidR="00173C32" w:rsidRDefault="00173C32" w:rsidP="00173C32">
      <w:pPr>
        <w:spacing w:line="276" w:lineRule="auto"/>
        <w:rPr>
          <w:rFonts w:ascii="Arial" w:hAnsi="Arial" w:cs="Arial"/>
        </w:rPr>
      </w:pPr>
      <w:r>
        <w:rPr>
          <w:rFonts w:ascii="Arial" w:hAnsi="Arial" w:cs="Arial"/>
        </w:rPr>
        <w:t>Фактов причинения юридическим лицом вреда жизни и здоровью граждан, вреда животным, растениям, окружающей среде, объектам культурного наследия (памятникам истории культуры) народов Российской Федерации, имуществу физических и юридических лиц, безопасности государства, а также случаев возникновения чрезвычайных ситуаций природного и техногенного характера не установлено.</w:t>
      </w:r>
    </w:p>
    <w:p w:rsidR="00173C32" w:rsidRDefault="00173C32" w:rsidP="00173C32">
      <w:pPr>
        <w:spacing w:line="276" w:lineRule="auto"/>
        <w:rPr>
          <w:rFonts w:ascii="Arial" w:hAnsi="Arial" w:cs="Arial"/>
        </w:rPr>
      </w:pPr>
      <w:r>
        <w:rPr>
          <w:rFonts w:ascii="Arial" w:hAnsi="Arial" w:cs="Arial"/>
        </w:rPr>
        <w:t xml:space="preserve">        Устные и письменные обращения  граждан о нарушениях в сфере дорожного законодательства не поступали. </w:t>
      </w:r>
    </w:p>
    <w:p w:rsidR="00173C32" w:rsidRDefault="00173C32" w:rsidP="00173C32">
      <w:pPr>
        <w:spacing w:line="276" w:lineRule="auto"/>
        <w:rPr>
          <w:rFonts w:ascii="Arial" w:hAnsi="Arial" w:cs="Arial"/>
        </w:rPr>
      </w:pPr>
      <w:r>
        <w:rPr>
          <w:rFonts w:ascii="Arial" w:hAnsi="Arial" w:cs="Arial"/>
        </w:rPr>
        <w:t>Сведения, характеризующие выполненную в отчетный период работу по осуществлению муниципального контроля над сохранностью автомобильных дорог местного значения в границах населенных пунктов, в том числе в динамике по полугодиям имеет следующие показатели:</w:t>
      </w:r>
    </w:p>
    <w:p w:rsidR="00173C32" w:rsidRDefault="00173C32" w:rsidP="00173C32">
      <w:pPr>
        <w:spacing w:line="276" w:lineRule="auto"/>
        <w:rPr>
          <w:rFonts w:ascii="Arial" w:hAnsi="Arial" w:cs="Arial"/>
        </w:rPr>
      </w:pPr>
    </w:p>
    <w:p w:rsidR="00173C32" w:rsidRDefault="00173C32" w:rsidP="00173C32">
      <w:pPr>
        <w:spacing w:line="276" w:lineRule="auto"/>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42"/>
        <w:gridCol w:w="2028"/>
        <w:gridCol w:w="2028"/>
      </w:tblGrid>
      <w:tr w:rsidR="00173C32" w:rsidTr="00173C32">
        <w:tc>
          <w:tcPr>
            <w:tcW w:w="2027"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i/>
              </w:rPr>
            </w:pPr>
            <w:r>
              <w:rPr>
                <w:rFonts w:ascii="Arial" w:hAnsi="Arial" w:cs="Arial"/>
                <w:i/>
              </w:rPr>
              <w:t>Наименование контроля</w:t>
            </w:r>
          </w:p>
        </w:tc>
        <w:tc>
          <w:tcPr>
            <w:tcW w:w="2028"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i/>
              </w:rPr>
            </w:pPr>
            <w:r>
              <w:rPr>
                <w:rFonts w:ascii="Arial" w:hAnsi="Arial" w:cs="Arial"/>
                <w:i/>
              </w:rPr>
              <w:t xml:space="preserve">1 полугодие </w:t>
            </w:r>
          </w:p>
          <w:p w:rsidR="00173C32" w:rsidRDefault="00173C32" w:rsidP="00173C32">
            <w:pPr>
              <w:spacing w:line="276" w:lineRule="auto"/>
              <w:rPr>
                <w:rFonts w:ascii="Arial" w:hAnsi="Arial" w:cs="Arial"/>
                <w:i/>
              </w:rPr>
            </w:pPr>
            <w:r>
              <w:rPr>
                <w:rFonts w:ascii="Arial" w:hAnsi="Arial" w:cs="Arial"/>
                <w:i/>
              </w:rPr>
              <w:t>2020г.</w:t>
            </w:r>
          </w:p>
        </w:tc>
        <w:tc>
          <w:tcPr>
            <w:tcW w:w="2028"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i/>
              </w:rPr>
            </w:pPr>
            <w:r>
              <w:rPr>
                <w:rFonts w:ascii="Arial" w:hAnsi="Arial" w:cs="Arial"/>
                <w:i/>
              </w:rPr>
              <w:t xml:space="preserve">2 полугодие </w:t>
            </w:r>
          </w:p>
          <w:p w:rsidR="00173C32" w:rsidRDefault="00173C32" w:rsidP="00173C32">
            <w:pPr>
              <w:spacing w:line="276" w:lineRule="auto"/>
              <w:rPr>
                <w:rFonts w:ascii="Arial" w:hAnsi="Arial" w:cs="Arial"/>
                <w:i/>
              </w:rPr>
            </w:pPr>
            <w:r>
              <w:rPr>
                <w:rFonts w:ascii="Arial" w:hAnsi="Arial" w:cs="Arial"/>
                <w:i/>
              </w:rPr>
              <w:t>2020 г.</w:t>
            </w:r>
          </w:p>
        </w:tc>
      </w:tr>
      <w:tr w:rsidR="00173C32" w:rsidTr="00173C32">
        <w:tc>
          <w:tcPr>
            <w:tcW w:w="2027"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 xml:space="preserve">Муниципальный контроль над сохранностью автомобильных дорог местного значения в границах населенных пунктов </w:t>
            </w:r>
          </w:p>
        </w:tc>
        <w:tc>
          <w:tcPr>
            <w:tcW w:w="2028"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0</w:t>
            </w:r>
          </w:p>
        </w:tc>
        <w:tc>
          <w:tcPr>
            <w:tcW w:w="2028"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0</w:t>
            </w:r>
          </w:p>
        </w:tc>
      </w:tr>
    </w:tbl>
    <w:p w:rsidR="00173C32" w:rsidRDefault="00173C32" w:rsidP="00173C32">
      <w:pPr>
        <w:spacing w:line="276" w:lineRule="auto"/>
        <w:rPr>
          <w:rFonts w:ascii="Arial" w:hAnsi="Arial" w:cs="Arial"/>
        </w:rPr>
      </w:pPr>
    </w:p>
    <w:p w:rsidR="00173C32" w:rsidRDefault="00173C32" w:rsidP="00173C32">
      <w:pPr>
        <w:spacing w:line="276" w:lineRule="auto"/>
        <w:rPr>
          <w:rFonts w:ascii="Arial" w:hAnsi="Arial" w:cs="Arial"/>
          <w:u w:val="single"/>
        </w:rPr>
      </w:pPr>
    </w:p>
    <w:p w:rsidR="00173C32" w:rsidRDefault="00173C32" w:rsidP="00173C32">
      <w:pPr>
        <w:spacing w:line="276" w:lineRule="auto"/>
        <w:rPr>
          <w:rFonts w:ascii="Arial" w:hAnsi="Arial" w:cs="Arial"/>
          <w:b/>
        </w:rPr>
      </w:pPr>
      <w:bookmarkStart w:id="2" w:name="sub_10006"/>
      <w:bookmarkEnd w:id="1"/>
      <w:r>
        <w:rPr>
          <w:rFonts w:ascii="Arial" w:hAnsi="Arial" w:cs="Arial"/>
          <w:b/>
        </w:rPr>
        <w:t>Раздел 5.   Действия органов муниципального контроля над сохранностью автомобильных дорог местного значения в границах населенных пунктов,  по пресечению нарушений обязательных требований и (или) устранению последствий таких нарушений.</w:t>
      </w:r>
    </w:p>
    <w:p w:rsidR="00173C32" w:rsidRDefault="00173C32" w:rsidP="00173C32">
      <w:pPr>
        <w:spacing w:line="276" w:lineRule="auto"/>
        <w:rPr>
          <w:rFonts w:ascii="Arial" w:hAnsi="Arial" w:cs="Arial"/>
        </w:rPr>
      </w:pPr>
      <w:r>
        <w:rPr>
          <w:rFonts w:ascii="Arial" w:hAnsi="Arial" w:cs="Arial"/>
        </w:rPr>
        <w:t xml:space="preserve">        В 2020 году мероприятия по муниципальному контролю не планировались и не проводились по причине отсутствия в </w:t>
      </w:r>
      <w:proofErr w:type="spellStart"/>
      <w:r>
        <w:rPr>
          <w:rFonts w:ascii="Arial" w:hAnsi="Arial" w:cs="Arial"/>
        </w:rPr>
        <w:t>Нагавском</w:t>
      </w:r>
      <w:proofErr w:type="spellEnd"/>
      <w:r>
        <w:rPr>
          <w:rFonts w:ascii="Arial" w:hAnsi="Arial" w:cs="Arial"/>
        </w:rPr>
        <w:t xml:space="preserve">  сельском поселении муниципального дорожного фонда.</w:t>
      </w:r>
    </w:p>
    <w:p w:rsidR="00173C32" w:rsidRDefault="00173C32" w:rsidP="00173C32">
      <w:pPr>
        <w:spacing w:line="276" w:lineRule="auto"/>
        <w:rPr>
          <w:rFonts w:ascii="Arial" w:hAnsi="Arial" w:cs="Arial"/>
        </w:rPr>
      </w:pPr>
      <w:r>
        <w:rPr>
          <w:rFonts w:ascii="Arial" w:hAnsi="Arial" w:cs="Arial"/>
        </w:rPr>
        <w:t xml:space="preserve">        В 2020 году фактов оспаривания в суде юридическими лицами оснований и результатов проведения в отношении их уполномоченными должностными лицами мероприятий по муниципальному контролю не установлено.</w:t>
      </w:r>
    </w:p>
    <w:p w:rsidR="00173C32" w:rsidRDefault="00173C32" w:rsidP="00173C32">
      <w:pPr>
        <w:spacing w:line="276" w:lineRule="auto"/>
        <w:rPr>
          <w:rFonts w:ascii="Arial" w:hAnsi="Arial" w:cs="Arial"/>
          <w:u w:val="single"/>
        </w:rPr>
      </w:pPr>
    </w:p>
    <w:p w:rsidR="00107D39" w:rsidRDefault="00173C32" w:rsidP="00173C32">
      <w:pPr>
        <w:spacing w:line="276" w:lineRule="auto"/>
        <w:rPr>
          <w:rFonts w:ascii="Arial" w:hAnsi="Arial" w:cs="Arial"/>
        </w:rPr>
      </w:pPr>
      <w:r>
        <w:rPr>
          <w:rFonts w:ascii="Arial" w:hAnsi="Arial" w:cs="Arial"/>
          <w:b/>
        </w:rPr>
        <w:t xml:space="preserve">Раздел 6. Анализ и оценка эффективности муниципального контроля </w:t>
      </w:r>
      <w:r w:rsidR="00107D39" w:rsidRPr="00107D39">
        <w:rPr>
          <w:rFonts w:ascii="Arial" w:hAnsi="Arial" w:cs="Arial"/>
          <w:b/>
        </w:rPr>
        <w:t>на автомобильном транспорте, городском наземном электрическом транспорте и в дорожном хозяйстве в границах населённых пунктов Нагавского сельского поселения Котельниковского муниципального района Волгоградской области</w:t>
      </w:r>
      <w:r>
        <w:rPr>
          <w:rFonts w:ascii="Arial" w:hAnsi="Arial" w:cs="Arial"/>
        </w:rPr>
        <w:t xml:space="preserve">   </w:t>
      </w:r>
    </w:p>
    <w:p w:rsidR="00173C32" w:rsidRDefault="00173C32" w:rsidP="00173C32">
      <w:pPr>
        <w:spacing w:line="276" w:lineRule="auto"/>
        <w:rPr>
          <w:rFonts w:ascii="Arial" w:hAnsi="Arial" w:cs="Arial"/>
        </w:rPr>
      </w:pPr>
      <w:r>
        <w:rPr>
          <w:rFonts w:ascii="Arial" w:hAnsi="Arial" w:cs="Arial"/>
        </w:rPr>
        <w:lastRenderedPageBreak/>
        <w:t xml:space="preserve"> В 2020 году мероприятия по муниципальному контролю над сохранностью автомобильных дорог местного значения в границах населенных пунктов не проводились. Из анализа качественных и количественных показателей следует</w:t>
      </w:r>
    </w:p>
    <w:p w:rsidR="00173C32" w:rsidRDefault="00173C32" w:rsidP="00173C32">
      <w:pPr>
        <w:spacing w:line="276" w:lineRule="auto"/>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725"/>
        <w:gridCol w:w="1572"/>
        <w:gridCol w:w="1369"/>
      </w:tblGrid>
      <w:tr w:rsidR="00173C32" w:rsidTr="00173C32">
        <w:trPr>
          <w:trHeight w:val="486"/>
        </w:trPr>
        <w:tc>
          <w:tcPr>
            <w:tcW w:w="4725" w:type="dxa"/>
            <w:vMerge w:val="restart"/>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Показатели</w:t>
            </w:r>
          </w:p>
        </w:tc>
        <w:tc>
          <w:tcPr>
            <w:tcW w:w="2852" w:type="dxa"/>
            <w:gridSpan w:val="2"/>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Единица измерения на 2020 год</w:t>
            </w:r>
          </w:p>
        </w:tc>
      </w:tr>
      <w:tr w:rsidR="00173C32" w:rsidTr="00173C32">
        <w:trPr>
          <w:trHeight w:val="485"/>
        </w:trPr>
        <w:tc>
          <w:tcPr>
            <w:tcW w:w="0" w:type="auto"/>
            <w:vMerge/>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rPr>
                <w:rFonts w:ascii="Arial" w:hAnsi="Arial" w:cs="Arial"/>
              </w:rPr>
            </w:pP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1</w:t>
            </w:r>
          </w:p>
          <w:p w:rsidR="00173C32" w:rsidRDefault="00173C32" w:rsidP="00173C32">
            <w:pPr>
              <w:spacing w:line="276" w:lineRule="auto"/>
              <w:rPr>
                <w:rFonts w:ascii="Arial" w:hAnsi="Arial" w:cs="Arial"/>
              </w:rPr>
            </w:pPr>
            <w:r>
              <w:rPr>
                <w:rFonts w:ascii="Arial" w:hAnsi="Arial" w:cs="Arial"/>
              </w:rPr>
              <w:t xml:space="preserve"> полугодие</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2 полугодие</w:t>
            </w:r>
          </w:p>
        </w:tc>
      </w:tr>
      <w:tr w:rsidR="00173C32" w:rsidTr="00173C32">
        <w:trPr>
          <w:trHeight w:val="863"/>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t>Процент выполнения утвержденного плана проведения проверок за отчетный период.</w:t>
            </w:r>
          </w:p>
        </w:tc>
        <w:tc>
          <w:tcPr>
            <w:tcW w:w="1572" w:type="dxa"/>
            <w:tcBorders>
              <w:top w:val="single" w:sz="4" w:space="0" w:color="auto"/>
              <w:left w:val="single" w:sz="4" w:space="0" w:color="auto"/>
              <w:bottom w:val="single" w:sz="4" w:space="0" w:color="auto"/>
              <w:right w:val="single" w:sz="4" w:space="0" w:color="auto"/>
            </w:tcBorders>
          </w:tcPr>
          <w:p w:rsidR="00173C32" w:rsidRDefault="00173C32" w:rsidP="00173C32">
            <w:pPr>
              <w:spacing w:line="276" w:lineRule="auto"/>
              <w:rPr>
                <w:rFonts w:ascii="Arial" w:hAnsi="Arial" w:cs="Arial"/>
              </w:rPr>
            </w:pPr>
            <w:r>
              <w:rPr>
                <w:rFonts w:ascii="Arial" w:hAnsi="Arial" w:cs="Arial"/>
              </w:rPr>
              <w:t>-</w:t>
            </w:r>
          </w:p>
          <w:p w:rsidR="00173C32" w:rsidRDefault="00173C32" w:rsidP="00173C32">
            <w:pPr>
              <w:spacing w:line="276" w:lineRule="auto"/>
              <w:rPr>
                <w:rFonts w:ascii="Arial" w:hAnsi="Arial" w:cs="Arial"/>
              </w:rPr>
            </w:pP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863"/>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t>Доля заявлений органом муниципального контроля над сохранностью автомобильных дорог местного значения в границах населенных пунктов, направленных в органы прокуратуры о согласовании проведения внеплановых проверок, в согласовании которых было отказано (в процентах общего числа направленных в органы прокуратуры заявлений).</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863"/>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t>Доля проверок, результаты которых признаны недействительными (в процентах общего числа проведенных проверок).</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863"/>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t xml:space="preserve">Доля проверок, проведенных органами муниципального контроля с нарушением требований законодательства Российской Федерации о порядке их проведения, по </w:t>
            </w:r>
            <w:proofErr w:type="gramStart"/>
            <w:r>
              <w:rPr>
                <w:rFonts w:ascii="Arial" w:hAnsi="Arial" w:cs="Arial"/>
              </w:rPr>
              <w:t>результатам</w:t>
            </w:r>
            <w:proofErr w:type="gramEnd"/>
            <w:r>
              <w:rPr>
                <w:rFonts w:ascii="Arial" w:hAnsi="Arial" w:cs="Arial"/>
              </w:rPr>
              <w:t xml:space="preserve"> выявления которых к должностным лицам органов государственного муниципального контроля, осуществившим такие проверки, применены меры дисциплинарного, административного наказания (в процентах общего числа </w:t>
            </w:r>
            <w:r>
              <w:rPr>
                <w:rFonts w:ascii="Arial" w:hAnsi="Arial" w:cs="Arial"/>
              </w:rPr>
              <w:lastRenderedPageBreak/>
              <w:t>проведенных проверок).</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lastRenderedPageBreak/>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lastRenderedPageBreak/>
              <w:t>Доля юридических лиц, индивидуальных предпринимателей, в отношении которых службой были проведены проверки (в процентах от общего количества юридических лиц, индивидуальных предпринимателей, осуществляющих деятельность на территории муниципального образования).</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t>Среднее количество проверок, проведенных в отношении одного юридического лица.</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415"/>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t xml:space="preserve">Доля проведенных внеплановых проверок (в процентах общего количества проведенных проверок). </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1271"/>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t>Доля правонарушений, выявленных по итогам проведения внеплановых проверок (в процентах общего числа правонарушений, выявленных по итогам проверок)</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1114"/>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proofErr w:type="gramStart"/>
            <w:r>
              <w:rPr>
                <w:rFonts w:ascii="Arial" w:hAnsi="Arial" w:cs="Arial"/>
              </w:rPr>
              <w:t xml:space="preserve">Доля внеплановых проверок, проведенных по фактам нарушений, с которыми связано возникновение угрозы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угрозы чрезвычайных ситуаций природного и техногенного характера, с целью </w:t>
            </w:r>
            <w:r>
              <w:rPr>
                <w:rFonts w:ascii="Arial" w:hAnsi="Arial" w:cs="Arial"/>
              </w:rPr>
              <w:lastRenderedPageBreak/>
              <w:t>предотвращения угрозы причинения такого вреда (в процентах общего количества</w:t>
            </w:r>
            <w:proofErr w:type="gramEnd"/>
            <w:r>
              <w:rPr>
                <w:rFonts w:ascii="Arial" w:hAnsi="Arial" w:cs="Arial"/>
              </w:rPr>
              <w:t xml:space="preserve"> проведенных внеплановых проверок)</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lastRenderedPageBreak/>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894"/>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proofErr w:type="gramStart"/>
            <w:r>
              <w:rPr>
                <w:rFonts w:ascii="Arial" w:hAnsi="Arial" w:cs="Arial"/>
              </w:rPr>
              <w:lastRenderedPageBreak/>
              <w:t>Доля внеплановых проверок, проведенных по фактам нарушений обязательных требований, с которыми связано причинение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возникновение чрезвычайных ситуаций природного и техногенного характера, с целью прекращения дальнейшего причинения вреда и ликвидации последствий таких нарушений</w:t>
            </w:r>
            <w:proofErr w:type="gramEnd"/>
            <w:r>
              <w:rPr>
                <w:rFonts w:ascii="Arial" w:hAnsi="Arial" w:cs="Arial"/>
              </w:rPr>
              <w:t xml:space="preserve"> (в процентах общего количества проведенных внеплановых проверок)</w:t>
            </w:r>
          </w:p>
          <w:p w:rsidR="00173C32" w:rsidRDefault="00173C32" w:rsidP="00173C32">
            <w:pPr>
              <w:spacing w:line="276" w:lineRule="auto"/>
              <w:rPr>
                <w:rFonts w:ascii="Arial" w:hAnsi="Arial" w:cs="Arial"/>
              </w:rPr>
            </w:pPr>
            <w:r>
              <w:rPr>
                <w:rFonts w:ascii="Arial" w:hAnsi="Arial" w:cs="Arial"/>
              </w:rPr>
              <w:tab/>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1160"/>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t>Доля проверок, по итогам которых выявлены правонарушения (в процентах общего числа проведенных плановых и внеплановых проверок)</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1415"/>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t xml:space="preserve"> Доля проверок, по итогам которых по результатам выявленных правонарушений были возбуждены дела об административных правонарушениях (в процентах общего числа проверок, по итогам которых были выявлены правонарушения)</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1415"/>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lastRenderedPageBreak/>
              <w:t xml:space="preserve"> Доля проверок, по итогам которых по фактам выявленных нарушений наложены административные наказания (в процентах от общего числа проверок, по итогам которых по результатам выявленных правонарушений возбуждены дела об административных правонарушениях).</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1415"/>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proofErr w:type="gramStart"/>
            <w:r>
              <w:rPr>
                <w:rFonts w:ascii="Arial" w:hAnsi="Arial" w:cs="Arial"/>
              </w:rPr>
              <w:t xml:space="preserve">Доля юридических лиц, в деятельности которых выявлены нарушения обязательных требований, представляющие  непосредственную угрозу вреда жизни и здоровью граждан, вреда животным, растениям, окружающей среде, объектам культурного наследия (памятникам истории культуры) народов Российской Федерации, имуществу физических и юридических лиц, безопасности государства, а также случаев возникновения чрезвычайных ситуаций природного и техногенного характера (в процентах от общего числа проверенных лиц.       </w:t>
            </w:r>
            <w:proofErr w:type="gramEnd"/>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1126"/>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proofErr w:type="gramStart"/>
            <w:r>
              <w:rPr>
                <w:rFonts w:ascii="Arial" w:hAnsi="Arial" w:cs="Arial"/>
              </w:rPr>
              <w:t xml:space="preserve">Доля юридических лиц, в деятельности которых выявлены нарушения обязательных требований, явившиеся причиной причинения вреда жизни и здоровью граждан, вреда животным, растениям, окружающей среде, объектам культурного наследия (памятникам истории культуры) народов Российской Федерации, имуществу физических и юридических лиц, безопасности государства, а также случаев возникновения чрезвычайных ситуаций природного и </w:t>
            </w:r>
            <w:r>
              <w:rPr>
                <w:rFonts w:ascii="Arial" w:hAnsi="Arial" w:cs="Arial"/>
              </w:rPr>
              <w:lastRenderedPageBreak/>
              <w:t xml:space="preserve">техногенного характера (в процентах от общего числа проверенных лиц.       </w:t>
            </w:r>
            <w:proofErr w:type="gramEnd"/>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lastRenderedPageBreak/>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2107"/>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lastRenderedPageBreak/>
              <w:t xml:space="preserve">Количество случаев причинения юридическими лицами вреда жизни и здоровью граждан, вреда животным, растениям, окружающей среде, объектам культурного наследия (памятникам истории культуры) народов Российской Федерации, имуществу физических и юридических лиц, безопасности государства, а также  чрезвычайных ситуаций природного и техногенного характера (по видам ущерба).      </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0</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0</w:t>
            </w:r>
          </w:p>
        </w:tc>
      </w:tr>
      <w:tr w:rsidR="00173C32" w:rsidTr="00173C32">
        <w:trPr>
          <w:trHeight w:val="1129"/>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t>Доля выявленных при проведении проверок правонарушений, связанных с неисполнением предписаний (в процентах общего числа выявленных правонарушений).</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1129"/>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t xml:space="preserve"> Отношение суммы взысканных административных штрафов к общей сумме наложенных административных штрафов (в процентах).</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1129"/>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t xml:space="preserve">Средний размер наложенного административного </w:t>
            </w:r>
            <w:proofErr w:type="gramStart"/>
            <w:r>
              <w:rPr>
                <w:rFonts w:ascii="Arial" w:hAnsi="Arial" w:cs="Arial"/>
              </w:rPr>
              <w:t>штрафа</w:t>
            </w:r>
            <w:proofErr w:type="gramEnd"/>
            <w:r>
              <w:rPr>
                <w:rFonts w:ascii="Arial" w:hAnsi="Arial" w:cs="Arial"/>
              </w:rPr>
              <w:t xml:space="preserve"> в том числе на должностных лиц и юридических лиц (в тыс. руб.)</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r w:rsidR="00173C32" w:rsidTr="00173C32">
        <w:trPr>
          <w:trHeight w:val="1688"/>
        </w:trPr>
        <w:tc>
          <w:tcPr>
            <w:tcW w:w="4725" w:type="dxa"/>
            <w:tcBorders>
              <w:top w:val="single" w:sz="4" w:space="0" w:color="auto"/>
              <w:left w:val="single" w:sz="4" w:space="0" w:color="auto"/>
              <w:bottom w:val="single" w:sz="4" w:space="0" w:color="auto"/>
              <w:right w:val="single" w:sz="4" w:space="0" w:color="auto"/>
            </w:tcBorders>
            <w:hideMark/>
          </w:tcPr>
          <w:p w:rsidR="00173C32" w:rsidRDefault="00173C32" w:rsidP="00173C32">
            <w:pPr>
              <w:numPr>
                <w:ilvl w:val="0"/>
                <w:numId w:val="2"/>
              </w:numPr>
              <w:spacing w:line="276" w:lineRule="auto"/>
              <w:rPr>
                <w:rFonts w:ascii="Arial" w:hAnsi="Arial" w:cs="Arial"/>
              </w:rPr>
            </w:pPr>
            <w:r>
              <w:rPr>
                <w:rFonts w:ascii="Arial" w:hAnsi="Arial" w:cs="Arial"/>
              </w:rPr>
              <w:t>Доля проверок, по результатам которых материалы о выявленных нарушениях переданы в уполномоченные органы для возбуждения уголовных дел (в процентах от общего количества проверок, в результате которых выявлены нарушения обязательных требований).</w:t>
            </w:r>
          </w:p>
        </w:tc>
        <w:tc>
          <w:tcPr>
            <w:tcW w:w="1572"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c>
          <w:tcPr>
            <w:tcW w:w="1280" w:type="dxa"/>
            <w:tcBorders>
              <w:top w:val="single" w:sz="4" w:space="0" w:color="auto"/>
              <w:left w:val="single" w:sz="4" w:space="0" w:color="auto"/>
              <w:bottom w:val="single" w:sz="4" w:space="0" w:color="auto"/>
              <w:right w:val="single" w:sz="4" w:space="0" w:color="auto"/>
            </w:tcBorders>
            <w:hideMark/>
          </w:tcPr>
          <w:p w:rsidR="00173C32" w:rsidRDefault="00173C32" w:rsidP="00173C32">
            <w:pPr>
              <w:spacing w:line="276" w:lineRule="auto"/>
              <w:rPr>
                <w:rFonts w:ascii="Arial" w:hAnsi="Arial" w:cs="Arial"/>
              </w:rPr>
            </w:pPr>
            <w:r>
              <w:rPr>
                <w:rFonts w:ascii="Arial" w:hAnsi="Arial" w:cs="Arial"/>
              </w:rPr>
              <w:t>-</w:t>
            </w:r>
          </w:p>
        </w:tc>
      </w:tr>
    </w:tbl>
    <w:p w:rsidR="00173C32" w:rsidRDefault="00173C32" w:rsidP="00173C32">
      <w:pPr>
        <w:spacing w:line="276" w:lineRule="auto"/>
        <w:rPr>
          <w:rFonts w:ascii="Arial" w:hAnsi="Arial" w:cs="Arial"/>
        </w:rPr>
      </w:pPr>
    </w:p>
    <w:p w:rsidR="00173C32" w:rsidRDefault="00173C32" w:rsidP="00173C32">
      <w:pPr>
        <w:spacing w:line="276" w:lineRule="auto"/>
        <w:rPr>
          <w:rFonts w:ascii="Arial" w:hAnsi="Arial" w:cs="Arial"/>
        </w:rPr>
      </w:pPr>
      <w:r>
        <w:rPr>
          <w:rFonts w:ascii="Arial" w:hAnsi="Arial" w:cs="Arial"/>
        </w:rPr>
        <w:t xml:space="preserve">В целом эффективность муниципальной функции на территории Нагавского сельского поселения оценивается удовлетворительно. Устные и письменные </w:t>
      </w:r>
      <w:r>
        <w:rPr>
          <w:rFonts w:ascii="Arial" w:hAnsi="Arial" w:cs="Arial"/>
        </w:rPr>
        <w:lastRenderedPageBreak/>
        <w:t xml:space="preserve">обращения  граждан и жалобы на действия (бездействия)  инспектора муниципального контроля над сохранностью автомобильных дорог местного значения в границах населенных пунктов о нарушениях в сфере дорожного законодательства не поступали. </w:t>
      </w:r>
    </w:p>
    <w:p w:rsidR="00173C32" w:rsidRDefault="00173C32" w:rsidP="00173C32">
      <w:pPr>
        <w:spacing w:line="276" w:lineRule="auto"/>
        <w:rPr>
          <w:rFonts w:ascii="Arial" w:hAnsi="Arial" w:cs="Arial"/>
        </w:rPr>
      </w:pPr>
    </w:p>
    <w:p w:rsidR="00173C32" w:rsidRDefault="00173C32" w:rsidP="00173C32">
      <w:pPr>
        <w:spacing w:line="276" w:lineRule="auto"/>
        <w:rPr>
          <w:rFonts w:ascii="Arial" w:hAnsi="Arial" w:cs="Arial"/>
          <w:b/>
        </w:rPr>
      </w:pPr>
    </w:p>
    <w:p w:rsidR="00173C32" w:rsidRDefault="00173C32" w:rsidP="00173C32">
      <w:pPr>
        <w:spacing w:line="276" w:lineRule="auto"/>
        <w:rPr>
          <w:rFonts w:ascii="Arial" w:hAnsi="Arial" w:cs="Arial"/>
          <w:b/>
        </w:rPr>
      </w:pPr>
    </w:p>
    <w:p w:rsidR="00173C32" w:rsidRDefault="00173C32" w:rsidP="00173C32">
      <w:pPr>
        <w:spacing w:line="276" w:lineRule="auto"/>
        <w:rPr>
          <w:rFonts w:ascii="Arial" w:hAnsi="Arial" w:cs="Arial"/>
          <w:b/>
        </w:rPr>
      </w:pPr>
    </w:p>
    <w:p w:rsidR="00173C32" w:rsidRDefault="00173C32" w:rsidP="00173C32">
      <w:pPr>
        <w:spacing w:line="276" w:lineRule="auto"/>
        <w:rPr>
          <w:rFonts w:ascii="Arial" w:hAnsi="Arial" w:cs="Arial"/>
          <w:b/>
        </w:rPr>
      </w:pPr>
    </w:p>
    <w:p w:rsidR="00173C32" w:rsidRDefault="00173C32" w:rsidP="00173C32">
      <w:pPr>
        <w:spacing w:line="276" w:lineRule="auto"/>
        <w:rPr>
          <w:rFonts w:ascii="Arial" w:hAnsi="Arial" w:cs="Arial"/>
          <w:b/>
        </w:rPr>
      </w:pPr>
    </w:p>
    <w:p w:rsidR="00173C32" w:rsidRPr="00107D39" w:rsidRDefault="00173C32" w:rsidP="00173C32">
      <w:pPr>
        <w:spacing w:line="276" w:lineRule="auto"/>
        <w:rPr>
          <w:rFonts w:ascii="Arial" w:hAnsi="Arial" w:cs="Arial"/>
          <w:b/>
        </w:rPr>
      </w:pPr>
      <w:r>
        <w:rPr>
          <w:rFonts w:ascii="Arial" w:hAnsi="Arial" w:cs="Arial"/>
          <w:b/>
        </w:rPr>
        <w:t xml:space="preserve">Раздел 7. Выводы и предложения по результатам  муниципального </w:t>
      </w:r>
      <w:r w:rsidRPr="00107D39">
        <w:rPr>
          <w:rFonts w:ascii="Arial" w:hAnsi="Arial" w:cs="Arial"/>
          <w:b/>
        </w:rPr>
        <w:t xml:space="preserve">контроля </w:t>
      </w:r>
      <w:r w:rsidR="00107D39" w:rsidRPr="00107D39">
        <w:rPr>
          <w:rFonts w:ascii="Arial" w:hAnsi="Arial" w:cs="Arial"/>
          <w:b/>
        </w:rPr>
        <w:t>на автомобильном транспорте, городском наземном электрическом транспорте и в дорожном хозяйстве в границах населённых пунктов Нагавского сельского поселения Котельниковского муниципального района Волгоградской области</w:t>
      </w:r>
    </w:p>
    <w:p w:rsidR="00173C32" w:rsidRDefault="00173C32" w:rsidP="00173C32">
      <w:pPr>
        <w:spacing w:line="276" w:lineRule="auto"/>
        <w:rPr>
          <w:rFonts w:ascii="Arial" w:hAnsi="Arial" w:cs="Arial"/>
        </w:rPr>
      </w:pPr>
      <w:r>
        <w:rPr>
          <w:rFonts w:ascii="Arial" w:hAnsi="Arial" w:cs="Arial"/>
        </w:rPr>
        <w:t xml:space="preserve">  Для достижения эффективных результатов муниципального контроля над сохранностью автомобильных дорог местного значения в границах населенных пунктов  необходимо проведение следующих мероприятий:</w:t>
      </w:r>
    </w:p>
    <w:p w:rsidR="00173C32" w:rsidRDefault="00173C32" w:rsidP="00173C32">
      <w:pPr>
        <w:numPr>
          <w:ilvl w:val="0"/>
          <w:numId w:val="3"/>
        </w:numPr>
        <w:spacing w:line="276" w:lineRule="auto"/>
        <w:rPr>
          <w:rFonts w:ascii="Arial" w:hAnsi="Arial" w:cs="Arial"/>
        </w:rPr>
      </w:pPr>
      <w:r>
        <w:rPr>
          <w:rFonts w:ascii="Arial" w:hAnsi="Arial" w:cs="Arial"/>
        </w:rPr>
        <w:t>Ежегодное выполнение в полном объёме плановых и внеплановых проверок муниципального контроля над сохранностью автомобильных дорог местного значения в границах населенных пунктов по соблюдению обязательных требований, установленных нормативно-правовыми актами Российской Федерации,  органов государственной власти Волгоградской области, а также органов местного самоуправления Нагавского сельского поселения;</w:t>
      </w:r>
    </w:p>
    <w:p w:rsidR="00173C32" w:rsidRDefault="00173C32" w:rsidP="00173C32">
      <w:pPr>
        <w:spacing w:line="276" w:lineRule="auto"/>
        <w:rPr>
          <w:rFonts w:ascii="Arial" w:hAnsi="Arial" w:cs="Arial"/>
        </w:rPr>
      </w:pPr>
      <w:r>
        <w:rPr>
          <w:rFonts w:ascii="Arial" w:hAnsi="Arial" w:cs="Arial"/>
        </w:rPr>
        <w:t>-  Проведение постоянного обучения и повышения квалификации инспектора муниципального контроля над сохранностью автомобильных дорог местного значения в границах населенных пунктов, а также проведение практических семинаров со службой государственного контроля над сохранностью автомобильных дорог местного значения в границах населенных пунктов с  целью налаживания взаимодействия и передаче опыта.</w:t>
      </w:r>
    </w:p>
    <w:p w:rsidR="00173C32" w:rsidRDefault="00173C32" w:rsidP="00173C32">
      <w:pPr>
        <w:spacing w:line="276" w:lineRule="auto"/>
        <w:rPr>
          <w:rFonts w:ascii="Arial" w:hAnsi="Arial" w:cs="Arial"/>
        </w:rPr>
      </w:pPr>
    </w:p>
    <w:p w:rsidR="00107D39" w:rsidRPr="00107D39" w:rsidRDefault="00173C32" w:rsidP="00173C32">
      <w:pPr>
        <w:spacing w:line="276" w:lineRule="auto"/>
        <w:jc w:val="center"/>
        <w:rPr>
          <w:rFonts w:ascii="Arial" w:hAnsi="Arial" w:cs="Arial"/>
          <w:b/>
        </w:rPr>
      </w:pPr>
      <w:bookmarkStart w:id="3" w:name="_GoBack"/>
      <w:bookmarkEnd w:id="3"/>
      <w:r w:rsidRPr="00107D39">
        <w:rPr>
          <w:rFonts w:ascii="Arial" w:hAnsi="Arial" w:cs="Arial"/>
          <w:b/>
        </w:rPr>
        <w:t xml:space="preserve">Доклад </w:t>
      </w:r>
    </w:p>
    <w:p w:rsidR="00173C32" w:rsidRDefault="00173C32" w:rsidP="00173C32">
      <w:pPr>
        <w:spacing w:line="276" w:lineRule="auto"/>
        <w:jc w:val="center"/>
        <w:rPr>
          <w:rFonts w:ascii="Arial" w:hAnsi="Arial" w:cs="Arial"/>
        </w:rPr>
      </w:pPr>
      <w:r>
        <w:rPr>
          <w:rFonts w:ascii="Arial" w:hAnsi="Arial" w:cs="Arial"/>
        </w:rPr>
        <w:t>об осуществлении государственного контроля (надзора), муниципального  в сфере благоустройства за</w:t>
      </w:r>
      <w:r>
        <w:rPr>
          <w:rFonts w:ascii="Arial" w:hAnsi="Arial" w:cs="Arial"/>
          <w:b/>
        </w:rPr>
        <w:t>2021</w:t>
      </w:r>
      <w:r>
        <w:rPr>
          <w:rFonts w:ascii="Arial" w:hAnsi="Arial" w:cs="Arial"/>
        </w:rPr>
        <w:t>год</w:t>
      </w:r>
    </w:p>
    <w:p w:rsidR="00173C32" w:rsidRDefault="00173C32" w:rsidP="00173C32">
      <w:pPr>
        <w:spacing w:line="276" w:lineRule="auto"/>
        <w:rPr>
          <w:rFonts w:ascii="Arial" w:hAnsi="Arial" w:cs="Arial"/>
        </w:rPr>
      </w:pP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Раздел 1.</w:t>
      </w: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 xml:space="preserve">Состояние нормативно-правового регулирования </w:t>
      </w:r>
      <w:proofErr w:type="gramStart"/>
      <w:r>
        <w:rPr>
          <w:rFonts w:ascii="Arial" w:hAnsi="Arial" w:cs="Arial"/>
        </w:rPr>
        <w:t>в</w:t>
      </w:r>
      <w:proofErr w:type="gramEnd"/>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соответствующей сфере деятельности</w:t>
      </w:r>
    </w:p>
    <w:p w:rsidR="00173C32" w:rsidRDefault="00173C32" w:rsidP="00173C32">
      <w:pPr>
        <w:spacing w:line="276" w:lineRule="auto"/>
        <w:ind w:firstLine="708"/>
        <w:jc w:val="both"/>
        <w:rPr>
          <w:rFonts w:ascii="Arial" w:hAnsi="Arial" w:cs="Arial"/>
        </w:rPr>
      </w:pPr>
    </w:p>
    <w:p w:rsidR="00173C32" w:rsidRDefault="00173C32" w:rsidP="00173C32">
      <w:pPr>
        <w:spacing w:line="276" w:lineRule="auto"/>
        <w:ind w:firstLine="708"/>
        <w:jc w:val="both"/>
        <w:rPr>
          <w:rFonts w:ascii="Arial" w:hAnsi="Arial" w:cs="Arial"/>
        </w:rPr>
      </w:pPr>
      <w:r>
        <w:rPr>
          <w:rFonts w:ascii="Arial" w:hAnsi="Arial" w:cs="Arial"/>
        </w:rPr>
        <w:t xml:space="preserve">Реализуемые в </w:t>
      </w:r>
      <w:proofErr w:type="spellStart"/>
      <w:r>
        <w:rPr>
          <w:rFonts w:ascii="Arial" w:hAnsi="Arial" w:cs="Arial"/>
        </w:rPr>
        <w:t>Нагавском</w:t>
      </w:r>
      <w:proofErr w:type="spellEnd"/>
      <w:r>
        <w:rPr>
          <w:rFonts w:ascii="Arial" w:hAnsi="Arial" w:cs="Arial"/>
        </w:rPr>
        <w:t xml:space="preserve"> сельском поселении </w:t>
      </w:r>
      <w:proofErr w:type="spellStart"/>
      <w:r>
        <w:rPr>
          <w:rFonts w:ascii="Arial" w:hAnsi="Arial" w:cs="Arial"/>
        </w:rPr>
        <w:t>Котельниковского</w:t>
      </w:r>
      <w:proofErr w:type="spellEnd"/>
      <w:r>
        <w:rPr>
          <w:rFonts w:ascii="Arial" w:hAnsi="Arial" w:cs="Arial"/>
        </w:rPr>
        <w:t xml:space="preserve"> района муниципальный контроль в сфере благоустройства осуществляются в соответствии </w:t>
      </w:r>
      <w:proofErr w:type="gramStart"/>
      <w:r>
        <w:rPr>
          <w:rFonts w:ascii="Arial" w:hAnsi="Arial" w:cs="Arial"/>
        </w:rPr>
        <w:t>с</w:t>
      </w:r>
      <w:proofErr w:type="gramEnd"/>
      <w:r>
        <w:rPr>
          <w:rFonts w:ascii="Arial" w:hAnsi="Arial" w:cs="Arial"/>
        </w:rPr>
        <w:t xml:space="preserve">: </w:t>
      </w:r>
    </w:p>
    <w:p w:rsidR="00173C32" w:rsidRDefault="00173C32" w:rsidP="00173C32">
      <w:pPr>
        <w:tabs>
          <w:tab w:val="num" w:pos="0"/>
        </w:tabs>
        <w:spacing w:line="276" w:lineRule="auto"/>
        <w:jc w:val="both"/>
        <w:rPr>
          <w:rFonts w:ascii="Arial" w:hAnsi="Arial" w:cs="Arial"/>
        </w:rPr>
      </w:pPr>
      <w:r>
        <w:rPr>
          <w:rFonts w:ascii="Arial" w:hAnsi="Arial" w:cs="Arial"/>
        </w:rPr>
        <w:tab/>
        <w:t xml:space="preserve">Федеральным законом от 06 октября 2003 № 131-ФЗ «Об общих принципах организации местного самоуправления в Российской Федерации»; </w:t>
      </w:r>
    </w:p>
    <w:p w:rsidR="00173C32" w:rsidRDefault="00173C32" w:rsidP="00173C32">
      <w:pPr>
        <w:tabs>
          <w:tab w:val="num" w:pos="0"/>
        </w:tabs>
        <w:spacing w:line="276" w:lineRule="auto"/>
        <w:jc w:val="both"/>
        <w:rPr>
          <w:rFonts w:ascii="Arial" w:hAnsi="Arial" w:cs="Arial"/>
        </w:rPr>
      </w:pPr>
      <w:r>
        <w:rPr>
          <w:rFonts w:ascii="Arial" w:hAnsi="Arial" w:cs="Arial"/>
        </w:rPr>
        <w:lastRenderedPageBreak/>
        <w:tab/>
        <w:t>Федеральным законом от 26 декабря 2008 № 294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173C32" w:rsidRDefault="00173C32" w:rsidP="00173C32">
      <w:pPr>
        <w:tabs>
          <w:tab w:val="num" w:pos="0"/>
        </w:tabs>
        <w:spacing w:line="276" w:lineRule="auto"/>
        <w:jc w:val="both"/>
        <w:rPr>
          <w:rFonts w:ascii="Arial" w:hAnsi="Arial" w:cs="Arial"/>
        </w:rPr>
      </w:pPr>
      <w:r>
        <w:rPr>
          <w:rFonts w:ascii="Arial" w:hAnsi="Arial" w:cs="Arial"/>
        </w:rPr>
        <w:tab/>
        <w:t>Уставом Нагавского сельского поселения Котельниковского муниципального района.</w:t>
      </w:r>
    </w:p>
    <w:p w:rsidR="00173C32" w:rsidRDefault="00173C32" w:rsidP="00173C32">
      <w:pPr>
        <w:tabs>
          <w:tab w:val="num" w:pos="0"/>
        </w:tabs>
        <w:spacing w:line="276" w:lineRule="auto"/>
        <w:rPr>
          <w:rFonts w:ascii="Arial" w:hAnsi="Arial" w:cs="Arial"/>
        </w:rPr>
      </w:pPr>
      <w:r>
        <w:rPr>
          <w:rFonts w:ascii="Arial" w:eastAsia="Arial Unicode MS" w:hAnsi="Arial" w:cs="Arial"/>
          <w:kern w:val="2"/>
          <w:lang w:eastAsia="ar-SA"/>
        </w:rPr>
        <w:t xml:space="preserve">Муниципальный контроль в области благоустройства </w:t>
      </w:r>
      <w:r>
        <w:rPr>
          <w:rFonts w:ascii="Arial" w:hAnsi="Arial" w:cs="Arial"/>
        </w:rPr>
        <w:t>осуществляется в соответствии со следующими нормативными и правовыми актами:</w:t>
      </w:r>
    </w:p>
    <w:p w:rsidR="00173C32" w:rsidRDefault="00173C32" w:rsidP="00173C32">
      <w:pPr>
        <w:widowControl w:val="0"/>
        <w:suppressAutoHyphens/>
        <w:autoSpaceDE w:val="0"/>
        <w:spacing w:line="276" w:lineRule="auto"/>
        <w:ind w:firstLine="709"/>
        <w:rPr>
          <w:rFonts w:ascii="Arial" w:eastAsia="Arial Unicode MS" w:hAnsi="Arial" w:cs="Arial"/>
          <w:kern w:val="2"/>
          <w:lang w:eastAsia="ar-SA"/>
        </w:rPr>
      </w:pPr>
      <w:r>
        <w:rPr>
          <w:rFonts w:ascii="Arial" w:eastAsia="Arial Unicode MS" w:hAnsi="Arial" w:cs="Arial"/>
          <w:kern w:val="2"/>
          <w:lang w:eastAsia="ar-SA"/>
        </w:rPr>
        <w:t xml:space="preserve">Федеральный </w:t>
      </w:r>
      <w:r>
        <w:rPr>
          <w:rFonts w:ascii="Arial" w:eastAsia="Arial Unicode MS" w:hAnsi="Arial" w:cs="Arial"/>
          <w:kern w:val="2"/>
        </w:rPr>
        <w:t>закон</w:t>
      </w:r>
      <w:r>
        <w:rPr>
          <w:rFonts w:ascii="Arial" w:eastAsia="Arial Unicode MS" w:hAnsi="Arial" w:cs="Arial"/>
          <w:kern w:val="2"/>
          <w:lang w:eastAsia="ar-SA"/>
        </w:rPr>
        <w:t xml:space="preserve"> от 24 июня 1998 № 89-ФЗ «Об отходах производства и потребления»;</w:t>
      </w:r>
    </w:p>
    <w:p w:rsidR="00173C32" w:rsidRDefault="00173C32" w:rsidP="00173C32">
      <w:pPr>
        <w:widowControl w:val="0"/>
        <w:suppressAutoHyphens/>
        <w:autoSpaceDE w:val="0"/>
        <w:spacing w:line="276" w:lineRule="auto"/>
        <w:ind w:firstLine="709"/>
        <w:rPr>
          <w:rFonts w:ascii="Arial" w:eastAsia="Arial Unicode MS" w:hAnsi="Arial" w:cs="Arial"/>
          <w:kern w:val="2"/>
          <w:lang w:eastAsia="ar-SA"/>
        </w:rPr>
      </w:pPr>
      <w:r>
        <w:rPr>
          <w:rFonts w:ascii="Arial" w:eastAsia="Arial Unicode MS" w:hAnsi="Arial" w:cs="Arial"/>
          <w:kern w:val="2"/>
          <w:lang w:eastAsia="ar-SA"/>
        </w:rPr>
        <w:t xml:space="preserve">Федеральным </w:t>
      </w:r>
      <w:r>
        <w:rPr>
          <w:rFonts w:ascii="Arial" w:eastAsia="Arial Unicode MS" w:hAnsi="Arial" w:cs="Arial"/>
          <w:kern w:val="2"/>
        </w:rPr>
        <w:t>законом</w:t>
      </w:r>
      <w:r>
        <w:rPr>
          <w:rFonts w:ascii="Arial" w:eastAsia="Arial Unicode MS" w:hAnsi="Arial" w:cs="Arial"/>
          <w:kern w:val="2"/>
          <w:lang w:eastAsia="ar-SA"/>
        </w:rPr>
        <w:t xml:space="preserve"> от 10 января 2002 № 7-ФЗ «Об охране окружающей среды»;</w:t>
      </w:r>
    </w:p>
    <w:p w:rsidR="00173C32" w:rsidRDefault="00173C32" w:rsidP="00173C32">
      <w:pPr>
        <w:widowControl w:val="0"/>
        <w:suppressAutoHyphens/>
        <w:autoSpaceDE w:val="0"/>
        <w:spacing w:line="276" w:lineRule="auto"/>
        <w:ind w:firstLine="709"/>
        <w:rPr>
          <w:rFonts w:ascii="Arial" w:eastAsia="Arial Unicode MS" w:hAnsi="Arial" w:cs="Arial"/>
          <w:kern w:val="2"/>
          <w:lang w:eastAsia="ar-SA"/>
        </w:rPr>
      </w:pPr>
      <w:r>
        <w:rPr>
          <w:rFonts w:ascii="Arial" w:eastAsia="Arial Unicode MS" w:hAnsi="Arial" w:cs="Arial"/>
          <w:kern w:val="2"/>
          <w:lang w:eastAsia="ar-SA"/>
        </w:rPr>
        <w:t xml:space="preserve">- Решение Совета народных депутатов Нагавского сельского поселения от 11.08.2021 № 62/78 « Об утверждении Положения о муниципальном контроле в сфере благоустройства в </w:t>
      </w:r>
      <w:proofErr w:type="spellStart"/>
      <w:r>
        <w:rPr>
          <w:rFonts w:ascii="Arial" w:eastAsia="Arial Unicode MS" w:hAnsi="Arial" w:cs="Arial"/>
          <w:kern w:val="2"/>
          <w:lang w:eastAsia="ar-SA"/>
        </w:rPr>
        <w:t>Нагавском</w:t>
      </w:r>
      <w:proofErr w:type="spellEnd"/>
      <w:r>
        <w:rPr>
          <w:rFonts w:ascii="Arial" w:eastAsia="Arial Unicode MS" w:hAnsi="Arial" w:cs="Arial"/>
          <w:kern w:val="2"/>
          <w:lang w:eastAsia="ar-SA"/>
        </w:rPr>
        <w:t xml:space="preserve"> сельском поселении </w:t>
      </w:r>
      <w:proofErr w:type="spellStart"/>
      <w:r>
        <w:rPr>
          <w:rFonts w:ascii="Arial" w:eastAsia="Arial Unicode MS" w:hAnsi="Arial" w:cs="Arial"/>
          <w:kern w:val="2"/>
          <w:lang w:eastAsia="ar-SA"/>
        </w:rPr>
        <w:t>Котельниковского</w:t>
      </w:r>
      <w:proofErr w:type="spellEnd"/>
      <w:r>
        <w:rPr>
          <w:rFonts w:ascii="Arial" w:eastAsia="Arial Unicode MS" w:hAnsi="Arial" w:cs="Arial"/>
          <w:kern w:val="2"/>
          <w:lang w:eastAsia="ar-SA"/>
        </w:rPr>
        <w:t xml:space="preserve"> муниципального района Волгоградской области».</w:t>
      </w:r>
    </w:p>
    <w:p w:rsidR="00173C32" w:rsidRDefault="00173C32" w:rsidP="00173C32">
      <w:pPr>
        <w:widowControl w:val="0"/>
        <w:suppressAutoHyphens/>
        <w:autoSpaceDE w:val="0"/>
        <w:spacing w:line="276" w:lineRule="auto"/>
        <w:ind w:firstLine="709"/>
        <w:rPr>
          <w:rFonts w:ascii="Arial" w:eastAsia="Arial Unicode MS" w:hAnsi="Arial" w:cs="Arial"/>
          <w:kern w:val="2"/>
          <w:lang w:eastAsia="ar-SA"/>
        </w:rPr>
      </w:pPr>
      <w:r>
        <w:rPr>
          <w:rFonts w:ascii="Arial" w:eastAsia="Arial Unicode MS" w:hAnsi="Arial" w:cs="Arial"/>
          <w:kern w:val="2"/>
          <w:lang w:eastAsia="ar-SA"/>
        </w:rPr>
        <w:t>- Постановление администрации Нагавского сельского поселения от 01.12.2021 № 51 «Об утверждении Программы профилактики рисков причинения вреда (ущерба) охраняемым законом ценностей при осуществлении муниципального контроля в сфере благоустройства на территории Нагавского сельского поселения».</w:t>
      </w:r>
    </w:p>
    <w:p w:rsidR="00173C32" w:rsidRDefault="00173C32" w:rsidP="00173C32">
      <w:pPr>
        <w:suppressAutoHyphens/>
        <w:spacing w:line="276" w:lineRule="auto"/>
        <w:ind w:firstLine="709"/>
        <w:rPr>
          <w:rFonts w:ascii="Arial" w:hAnsi="Arial" w:cs="Arial"/>
          <w:lang w:eastAsia="ar-SA"/>
        </w:rPr>
      </w:pPr>
      <w:r>
        <w:rPr>
          <w:rFonts w:ascii="Arial" w:hAnsi="Arial" w:cs="Arial"/>
          <w:lang w:eastAsia="ar-SA"/>
        </w:rPr>
        <w:t>Муниципальные правовые акты доведены до населения путем размещения на официальном сайте администрации Нагавского сельского поселения Нагавского района.</w:t>
      </w:r>
    </w:p>
    <w:p w:rsidR="00173C32" w:rsidRDefault="00173C32" w:rsidP="00173C32">
      <w:pPr>
        <w:suppressAutoHyphens/>
        <w:spacing w:line="276" w:lineRule="auto"/>
        <w:ind w:firstLine="709"/>
        <w:rPr>
          <w:rFonts w:ascii="Arial" w:hAnsi="Arial" w:cs="Arial"/>
          <w:lang w:eastAsia="ar-SA"/>
        </w:rPr>
      </w:pPr>
      <w:r>
        <w:rPr>
          <w:rFonts w:ascii="Arial" w:hAnsi="Arial" w:cs="Arial"/>
          <w:lang w:eastAsia="ar-SA"/>
        </w:rPr>
        <w:t>Обязанности сотрудников, осуществляющих муниципальный контроль, регламентированы должностными инструкциями.</w:t>
      </w:r>
    </w:p>
    <w:p w:rsidR="00173C32" w:rsidRDefault="00173C32" w:rsidP="00173C32">
      <w:pPr>
        <w:spacing w:line="276" w:lineRule="auto"/>
        <w:jc w:val="center"/>
        <w:rPr>
          <w:rFonts w:ascii="Arial" w:hAnsi="Arial" w:cs="Arial"/>
        </w:rPr>
      </w:pP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Раздел 2.</w:t>
      </w: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Организация государственного контроля (надзора),</w:t>
      </w: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муниципального контроля</w:t>
      </w:r>
    </w:p>
    <w:p w:rsidR="00173C32" w:rsidRDefault="00173C32" w:rsidP="00173C32">
      <w:pPr>
        <w:spacing w:line="276" w:lineRule="auto"/>
        <w:rPr>
          <w:rFonts w:ascii="Arial" w:hAnsi="Arial" w:cs="Arial"/>
        </w:rPr>
      </w:pPr>
    </w:p>
    <w:p w:rsidR="00173C32" w:rsidRDefault="00173C32" w:rsidP="00173C32">
      <w:pPr>
        <w:tabs>
          <w:tab w:val="num" w:pos="0"/>
        </w:tabs>
        <w:spacing w:line="276" w:lineRule="auto"/>
        <w:ind w:firstLine="709"/>
        <w:jc w:val="both"/>
        <w:rPr>
          <w:rFonts w:ascii="Arial" w:hAnsi="Arial" w:cs="Arial"/>
          <w:color w:val="030000"/>
        </w:rPr>
      </w:pPr>
      <w:r>
        <w:rPr>
          <w:rFonts w:ascii="Arial" w:hAnsi="Arial" w:cs="Arial"/>
          <w:color w:val="030000"/>
        </w:rPr>
        <w:t>Органом местного самоуправления, уполномоченным на организацию и осуществление</w:t>
      </w:r>
      <w:r>
        <w:rPr>
          <w:rFonts w:ascii="Arial" w:hAnsi="Arial" w:cs="Arial"/>
          <w:color w:val="000000"/>
        </w:rPr>
        <w:t xml:space="preserve"> муниципального контроля в области благоустройства, </w:t>
      </w:r>
      <w:r>
        <w:rPr>
          <w:rFonts w:ascii="Arial" w:hAnsi="Arial" w:cs="Arial"/>
          <w:color w:val="030000"/>
        </w:rPr>
        <w:t xml:space="preserve">является администрация </w:t>
      </w:r>
      <w:proofErr w:type="spellStart"/>
      <w:r>
        <w:rPr>
          <w:rFonts w:ascii="Arial" w:hAnsi="Arial" w:cs="Arial"/>
          <w:color w:val="030000"/>
        </w:rPr>
        <w:t>Нагавского</w:t>
      </w:r>
      <w:proofErr w:type="spellEnd"/>
      <w:r>
        <w:rPr>
          <w:rFonts w:ascii="Arial" w:hAnsi="Arial" w:cs="Arial"/>
          <w:color w:val="030000"/>
        </w:rPr>
        <w:t xml:space="preserve"> сельского поселения </w:t>
      </w:r>
      <w:proofErr w:type="spellStart"/>
      <w:r>
        <w:rPr>
          <w:rFonts w:ascii="Arial" w:hAnsi="Arial" w:cs="Arial"/>
          <w:color w:val="030000"/>
        </w:rPr>
        <w:t>Котельниковского</w:t>
      </w:r>
      <w:proofErr w:type="spellEnd"/>
      <w:r>
        <w:rPr>
          <w:rFonts w:ascii="Arial" w:hAnsi="Arial" w:cs="Arial"/>
          <w:color w:val="030000"/>
        </w:rPr>
        <w:t xml:space="preserve"> муниципального района </w:t>
      </w:r>
      <w:proofErr w:type="spellStart"/>
      <w:proofErr w:type="gramStart"/>
      <w:r>
        <w:rPr>
          <w:rFonts w:ascii="Arial" w:hAnsi="Arial" w:cs="Arial"/>
          <w:color w:val="030000"/>
        </w:rPr>
        <w:t>района</w:t>
      </w:r>
      <w:proofErr w:type="spellEnd"/>
      <w:proofErr w:type="gramEnd"/>
      <w:r>
        <w:rPr>
          <w:rFonts w:ascii="Arial" w:hAnsi="Arial" w:cs="Arial"/>
          <w:color w:val="030000"/>
        </w:rPr>
        <w:t xml:space="preserve">. </w:t>
      </w:r>
    </w:p>
    <w:p w:rsidR="00173C32" w:rsidRDefault="00173C32" w:rsidP="00173C32">
      <w:pPr>
        <w:spacing w:line="276" w:lineRule="auto"/>
        <w:ind w:firstLine="851"/>
        <w:jc w:val="both"/>
        <w:rPr>
          <w:rFonts w:ascii="Arial" w:hAnsi="Arial" w:cs="Arial"/>
        </w:rPr>
      </w:pPr>
      <w:r>
        <w:rPr>
          <w:rFonts w:ascii="Arial" w:hAnsi="Arial" w:cs="Arial"/>
        </w:rPr>
        <w:t xml:space="preserve">Конкретное должностное лицо, которому поручено проведение проверки, определяется распоряжением администрации о проведении проверки. Приняты регламентирующие порядки исполнения функций по осуществлению </w:t>
      </w:r>
      <w:r>
        <w:rPr>
          <w:rFonts w:ascii="Arial" w:hAnsi="Arial" w:cs="Arial"/>
          <w:color w:val="000000"/>
        </w:rPr>
        <w:t>муниципального контроля в области благоустройства</w:t>
      </w:r>
      <w:r>
        <w:rPr>
          <w:rFonts w:ascii="Arial" w:hAnsi="Arial" w:cs="Arial"/>
        </w:rPr>
        <w:t xml:space="preserve">. </w:t>
      </w:r>
    </w:p>
    <w:p w:rsidR="00173C32" w:rsidRDefault="00173C32" w:rsidP="00173C32">
      <w:pPr>
        <w:spacing w:line="276" w:lineRule="auto"/>
        <w:ind w:firstLine="720"/>
        <w:jc w:val="both"/>
        <w:rPr>
          <w:rFonts w:ascii="Arial" w:hAnsi="Arial" w:cs="Arial"/>
        </w:rPr>
      </w:pPr>
      <w:r>
        <w:rPr>
          <w:rFonts w:ascii="Arial" w:hAnsi="Arial" w:cs="Arial"/>
        </w:rPr>
        <w:t>Орган муниципального контроля осуществляет свою деятельность во взаимодействии со специальными уполномоченными государственными органами, осуществляющими государственный контроль в соответствующих сферах деятельности, организациями, общественными объединениями, а также гражданами.</w:t>
      </w:r>
    </w:p>
    <w:p w:rsidR="00173C32" w:rsidRDefault="00173C32" w:rsidP="00173C32">
      <w:pPr>
        <w:spacing w:line="276" w:lineRule="auto"/>
        <w:ind w:firstLine="708"/>
        <w:jc w:val="both"/>
        <w:rPr>
          <w:rFonts w:ascii="Arial" w:hAnsi="Arial" w:cs="Arial"/>
        </w:rPr>
      </w:pPr>
      <w:r>
        <w:rPr>
          <w:rFonts w:ascii="Arial" w:hAnsi="Arial" w:cs="Arial"/>
        </w:rPr>
        <w:lastRenderedPageBreak/>
        <w:t>Работа по аккредитации юридических лиц и граждан в качестве экспертных организаций и экспертов, привлекаемых к выполнению мероприятий по контролю при проведении проверок, в 2021 году не проводилась.</w:t>
      </w:r>
    </w:p>
    <w:p w:rsidR="00173C32" w:rsidRDefault="00173C32" w:rsidP="00173C32">
      <w:pPr>
        <w:spacing w:line="276" w:lineRule="auto"/>
        <w:rPr>
          <w:rFonts w:ascii="Arial" w:hAnsi="Arial" w:cs="Arial"/>
        </w:rPr>
      </w:pP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Раздел 3.</w:t>
      </w: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Финансовое и кадровое обеспечение государственного контроля (надзора), муниципального контроля</w:t>
      </w:r>
    </w:p>
    <w:p w:rsidR="00173C32" w:rsidRDefault="00173C32" w:rsidP="00173C32">
      <w:pPr>
        <w:spacing w:line="276" w:lineRule="auto"/>
        <w:rPr>
          <w:rFonts w:ascii="Arial" w:hAnsi="Arial" w:cs="Arial"/>
        </w:rPr>
      </w:pPr>
    </w:p>
    <w:p w:rsidR="00173C32" w:rsidRDefault="00173C32" w:rsidP="00173C32">
      <w:pPr>
        <w:spacing w:line="276" w:lineRule="auto"/>
        <w:ind w:firstLine="709"/>
        <w:jc w:val="both"/>
        <w:rPr>
          <w:rFonts w:ascii="Arial" w:hAnsi="Arial" w:cs="Arial"/>
        </w:rPr>
      </w:pPr>
      <w:r>
        <w:rPr>
          <w:rFonts w:ascii="Arial" w:hAnsi="Arial" w:cs="Arial"/>
        </w:rPr>
        <w:t>В бюджете поселения средства на финансирование муниципального контроля не заложены.</w:t>
      </w:r>
    </w:p>
    <w:p w:rsidR="00173C32" w:rsidRDefault="00173C32" w:rsidP="00173C32">
      <w:pPr>
        <w:spacing w:line="276" w:lineRule="auto"/>
        <w:ind w:firstLine="708"/>
        <w:jc w:val="both"/>
        <w:rPr>
          <w:rFonts w:ascii="Arial" w:hAnsi="Arial" w:cs="Arial"/>
        </w:rPr>
      </w:pPr>
      <w:r>
        <w:rPr>
          <w:rFonts w:ascii="Arial" w:hAnsi="Arial" w:cs="Arial"/>
        </w:rPr>
        <w:t>Штатные единицы по должностям, предусматривающим выполнение функций по муниципальным контролям, отсутствуют, поэтому обязанности муниципальных инспекторов осуществляют специалисты администрации, дополнительно к своим основным должностным обязанностям.</w:t>
      </w:r>
    </w:p>
    <w:p w:rsidR="00173C32" w:rsidRDefault="00173C32" w:rsidP="00173C32">
      <w:pPr>
        <w:spacing w:line="276" w:lineRule="auto"/>
        <w:ind w:firstLine="720"/>
        <w:jc w:val="both"/>
        <w:rPr>
          <w:rFonts w:ascii="Arial" w:hAnsi="Arial" w:cs="Arial"/>
        </w:rPr>
      </w:pPr>
      <w:r>
        <w:rPr>
          <w:rFonts w:ascii="Arial" w:hAnsi="Arial" w:cs="Arial"/>
        </w:rPr>
        <w:t xml:space="preserve">Квалификация специалистов администрации Нагавского сельского поселения Котельниковского муниципального района, выполняющих функции по муниципальным контролям, соответствует направлению деятельности, которую они осуществляют. </w:t>
      </w:r>
    </w:p>
    <w:p w:rsidR="00173C32" w:rsidRDefault="00173C32" w:rsidP="00173C32">
      <w:pPr>
        <w:spacing w:line="276" w:lineRule="auto"/>
        <w:ind w:firstLine="720"/>
        <w:jc w:val="both"/>
        <w:rPr>
          <w:rFonts w:ascii="Arial" w:hAnsi="Arial" w:cs="Arial"/>
        </w:rPr>
      </w:pPr>
      <w:r>
        <w:rPr>
          <w:rFonts w:ascii="Arial" w:hAnsi="Arial" w:cs="Arial"/>
        </w:rPr>
        <w:t>Мероприятия по повышению квалификации в 2021 году проводились путем самообразования, изучении информации, размещаемой в сети Интернет, судебной практики, изменений в законодательстве, информационных писем органов государственного надзора.</w:t>
      </w:r>
    </w:p>
    <w:p w:rsidR="00173C32" w:rsidRDefault="00173C32" w:rsidP="00173C32">
      <w:pPr>
        <w:spacing w:line="276" w:lineRule="auto"/>
        <w:ind w:firstLine="708"/>
        <w:jc w:val="both"/>
        <w:rPr>
          <w:rFonts w:ascii="Arial" w:hAnsi="Arial" w:cs="Arial"/>
        </w:rPr>
      </w:pPr>
      <w:r>
        <w:rPr>
          <w:rFonts w:ascii="Arial" w:hAnsi="Arial" w:cs="Arial"/>
        </w:rPr>
        <w:t>Эксперты и представители экспертных организаций в отчетный период к проведению мероприятий по муниципальным контролям не привлекались.</w:t>
      </w:r>
    </w:p>
    <w:p w:rsidR="00173C32" w:rsidRDefault="00173C32" w:rsidP="00173C32">
      <w:pPr>
        <w:spacing w:line="276" w:lineRule="auto"/>
        <w:rPr>
          <w:rFonts w:ascii="Arial" w:hAnsi="Arial" w:cs="Arial"/>
        </w:rPr>
      </w:pP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Раздел 4.</w:t>
      </w: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Проведение государственного контроля (надзора),</w:t>
      </w: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муниципального контроля</w:t>
      </w:r>
    </w:p>
    <w:p w:rsidR="00173C32" w:rsidRDefault="00173C32" w:rsidP="00173C32">
      <w:pPr>
        <w:spacing w:line="276" w:lineRule="auto"/>
        <w:ind w:firstLine="708"/>
        <w:jc w:val="both"/>
        <w:rPr>
          <w:rFonts w:ascii="Arial" w:hAnsi="Arial" w:cs="Arial"/>
          <w:color w:val="000000"/>
        </w:rPr>
      </w:pPr>
      <w:r>
        <w:rPr>
          <w:rFonts w:ascii="Arial" w:hAnsi="Arial" w:cs="Arial"/>
          <w:color w:val="000000"/>
        </w:rPr>
        <w:t xml:space="preserve">В  2021 году по </w:t>
      </w:r>
      <w:proofErr w:type="spellStart"/>
      <w:r>
        <w:rPr>
          <w:rFonts w:ascii="Arial" w:hAnsi="Arial" w:cs="Arial"/>
          <w:color w:val="000000"/>
        </w:rPr>
        <w:t>Нагавскому</w:t>
      </w:r>
      <w:proofErr w:type="spellEnd"/>
      <w:r>
        <w:rPr>
          <w:rFonts w:ascii="Arial" w:hAnsi="Arial" w:cs="Arial"/>
          <w:color w:val="000000"/>
        </w:rPr>
        <w:t xml:space="preserve"> сельскому поселению </w:t>
      </w:r>
      <w:proofErr w:type="spellStart"/>
      <w:r>
        <w:rPr>
          <w:rFonts w:ascii="Arial" w:hAnsi="Arial" w:cs="Arial"/>
          <w:color w:val="000000"/>
        </w:rPr>
        <w:t>Котельниковского</w:t>
      </w:r>
      <w:proofErr w:type="spellEnd"/>
      <w:r>
        <w:rPr>
          <w:rFonts w:ascii="Arial" w:hAnsi="Arial" w:cs="Arial"/>
          <w:color w:val="000000"/>
        </w:rPr>
        <w:t xml:space="preserve"> района проверки в отношении юридических лиц и индивидуальных предпринимателей по муниципальному контролю в области благоустройства, не проводились. </w:t>
      </w:r>
    </w:p>
    <w:p w:rsidR="00173C32" w:rsidRDefault="00173C32" w:rsidP="00173C32">
      <w:pPr>
        <w:spacing w:line="276" w:lineRule="auto"/>
        <w:ind w:firstLine="708"/>
        <w:jc w:val="both"/>
        <w:rPr>
          <w:rFonts w:ascii="Arial" w:hAnsi="Arial" w:cs="Arial"/>
        </w:rPr>
      </w:pPr>
      <w:proofErr w:type="gramStart"/>
      <w:r>
        <w:rPr>
          <w:rFonts w:ascii="Arial" w:hAnsi="Arial" w:cs="Arial"/>
        </w:rPr>
        <w:t xml:space="preserve">За отчётный период заявлений в органы прокуратуры о согласовании проведения внеплановых выездных проверок в рамках исполнения функций </w:t>
      </w:r>
      <w:r>
        <w:rPr>
          <w:rFonts w:ascii="Arial" w:hAnsi="Arial" w:cs="Arial"/>
          <w:color w:val="000000"/>
        </w:rPr>
        <w:t>по муниципальному контролю</w:t>
      </w:r>
      <w:proofErr w:type="gramEnd"/>
      <w:r>
        <w:rPr>
          <w:rFonts w:ascii="Arial" w:hAnsi="Arial" w:cs="Arial"/>
          <w:color w:val="000000"/>
        </w:rPr>
        <w:t xml:space="preserve"> в муниципальному контролю в области благоустройства</w:t>
      </w:r>
      <w:r>
        <w:rPr>
          <w:rFonts w:ascii="Arial" w:hAnsi="Arial" w:cs="Arial"/>
        </w:rPr>
        <w:t xml:space="preserve"> не подавалось, соответственно внеплановых проверок не проводилось.</w:t>
      </w:r>
    </w:p>
    <w:p w:rsidR="00173C32" w:rsidRDefault="00173C32" w:rsidP="00173C32">
      <w:pPr>
        <w:spacing w:line="276" w:lineRule="auto"/>
        <w:rPr>
          <w:rFonts w:ascii="Arial" w:hAnsi="Arial" w:cs="Arial"/>
        </w:rPr>
      </w:pP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Раздел 5.</w:t>
      </w: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Действия органов государственного контроля (надзора),</w:t>
      </w: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муниципального контроля по пресечению нарушений обязательных требований и (или) устранению последствий таких нарушений</w:t>
      </w:r>
    </w:p>
    <w:p w:rsidR="00173C32" w:rsidRDefault="00173C32" w:rsidP="00173C32">
      <w:pPr>
        <w:spacing w:line="276" w:lineRule="auto"/>
        <w:rPr>
          <w:rFonts w:ascii="Arial" w:hAnsi="Arial" w:cs="Arial"/>
        </w:rPr>
      </w:pPr>
    </w:p>
    <w:p w:rsidR="00173C32" w:rsidRDefault="00173C32" w:rsidP="00173C32">
      <w:pPr>
        <w:spacing w:line="276" w:lineRule="auto"/>
        <w:ind w:firstLine="851"/>
        <w:jc w:val="both"/>
        <w:rPr>
          <w:rFonts w:ascii="Arial" w:hAnsi="Arial" w:cs="Arial"/>
        </w:rPr>
      </w:pPr>
      <w:r>
        <w:rPr>
          <w:rFonts w:ascii="Arial" w:hAnsi="Arial" w:cs="Arial"/>
        </w:rPr>
        <w:t>В случае выявления при проведении проверки нарушений субъектом проверки обязательных требований, должностное лицо, проводившие проверку обязано:</w:t>
      </w:r>
    </w:p>
    <w:p w:rsidR="00173C32" w:rsidRDefault="00173C32" w:rsidP="00173C32">
      <w:pPr>
        <w:spacing w:line="276" w:lineRule="auto"/>
        <w:ind w:firstLine="851"/>
        <w:jc w:val="both"/>
        <w:rPr>
          <w:rFonts w:ascii="Arial" w:hAnsi="Arial" w:cs="Arial"/>
        </w:rPr>
      </w:pPr>
      <w:proofErr w:type="gramStart"/>
      <w:r>
        <w:rPr>
          <w:rFonts w:ascii="Arial" w:hAnsi="Arial" w:cs="Arial"/>
        </w:rPr>
        <w:lastRenderedPageBreak/>
        <w:t>1) выдать предписание субъекту проверки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roofErr w:type="gramEnd"/>
    </w:p>
    <w:p w:rsidR="00173C32" w:rsidRDefault="00173C32" w:rsidP="00173C32">
      <w:pPr>
        <w:spacing w:line="276" w:lineRule="auto"/>
        <w:ind w:firstLine="851"/>
        <w:jc w:val="both"/>
        <w:rPr>
          <w:rFonts w:ascii="Arial" w:hAnsi="Arial" w:cs="Arial"/>
        </w:rPr>
      </w:pPr>
      <w:r>
        <w:rPr>
          <w:rFonts w:ascii="Arial" w:hAnsi="Arial" w:cs="Arial"/>
        </w:rPr>
        <w:t xml:space="preserve">2) принять меры по </w:t>
      </w:r>
      <w:proofErr w:type="gramStart"/>
      <w:r>
        <w:rPr>
          <w:rFonts w:ascii="Arial" w:hAnsi="Arial" w:cs="Arial"/>
        </w:rPr>
        <w:t>контролю за</w:t>
      </w:r>
      <w:proofErr w:type="gramEnd"/>
      <w:r>
        <w:rPr>
          <w:rFonts w:ascii="Arial" w:hAnsi="Arial" w:cs="Arial"/>
        </w:rPr>
        <w:t xml:space="preserve">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173C32" w:rsidRDefault="00173C32" w:rsidP="00173C32">
      <w:pPr>
        <w:spacing w:line="276" w:lineRule="auto"/>
        <w:ind w:firstLine="851"/>
        <w:jc w:val="both"/>
        <w:rPr>
          <w:rFonts w:ascii="Arial" w:hAnsi="Arial" w:cs="Arial"/>
        </w:rPr>
      </w:pPr>
      <w:r>
        <w:rPr>
          <w:rFonts w:ascii="Arial" w:hAnsi="Arial" w:cs="Arial"/>
        </w:rPr>
        <w:t>В целях профилактики нарушений орган муниципального контроля:</w:t>
      </w:r>
    </w:p>
    <w:p w:rsidR="00173C32" w:rsidRDefault="00173C32" w:rsidP="00173C32">
      <w:pPr>
        <w:pStyle w:val="a5"/>
        <w:numPr>
          <w:ilvl w:val="0"/>
          <w:numId w:val="4"/>
        </w:numPr>
        <w:spacing w:line="276" w:lineRule="auto"/>
        <w:ind w:left="0" w:firstLine="709"/>
        <w:jc w:val="both"/>
        <w:rPr>
          <w:rFonts w:ascii="Arial" w:hAnsi="Arial" w:cs="Arial"/>
        </w:rPr>
      </w:pPr>
      <w:r>
        <w:rPr>
          <w:rFonts w:ascii="Arial" w:hAnsi="Arial" w:cs="Arial"/>
        </w:rPr>
        <w:t xml:space="preserve">обеспечивает размещение на официальном сайте администрации </w:t>
      </w:r>
      <w:proofErr w:type="spellStart"/>
      <w:r>
        <w:rPr>
          <w:rFonts w:ascii="Arial" w:hAnsi="Arial" w:cs="Arial"/>
        </w:rPr>
        <w:t>Большебейсугского</w:t>
      </w:r>
      <w:proofErr w:type="spellEnd"/>
      <w:r>
        <w:rPr>
          <w:rFonts w:ascii="Arial" w:hAnsi="Arial" w:cs="Arial"/>
        </w:rPr>
        <w:t xml:space="preserve"> сельского поселения в сети "Интернет" для каждого вида муниципального контроля перечней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173C32" w:rsidRDefault="00173C32" w:rsidP="00173C32">
      <w:pPr>
        <w:spacing w:line="276" w:lineRule="auto"/>
        <w:ind w:firstLine="851"/>
        <w:jc w:val="both"/>
        <w:rPr>
          <w:rFonts w:ascii="Arial" w:hAnsi="Arial" w:cs="Arial"/>
        </w:rPr>
      </w:pPr>
      <w:r>
        <w:rPr>
          <w:rFonts w:ascii="Arial" w:hAnsi="Arial" w:cs="Arial"/>
        </w:rPr>
        <w:t xml:space="preserve">2) осуществляет информирование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 В случае изменения обязательных требований орган муниципального контроля </w:t>
      </w:r>
      <w:proofErr w:type="gramStart"/>
      <w:r>
        <w:rPr>
          <w:rFonts w:ascii="Arial" w:hAnsi="Arial" w:cs="Arial"/>
        </w:rPr>
        <w:t>подготавливает</w:t>
      </w:r>
      <w:proofErr w:type="gramEnd"/>
      <w:r>
        <w:rPr>
          <w:rFonts w:ascii="Arial" w:hAnsi="Arial" w:cs="Arial"/>
        </w:rPr>
        <w:t xml:space="preserve"> и распространяют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w:t>
      </w:r>
    </w:p>
    <w:p w:rsidR="00173C32" w:rsidRDefault="00173C32" w:rsidP="00173C32">
      <w:pPr>
        <w:spacing w:line="276" w:lineRule="auto"/>
        <w:ind w:firstLine="708"/>
        <w:jc w:val="both"/>
        <w:rPr>
          <w:rFonts w:ascii="Arial" w:hAnsi="Arial" w:cs="Arial"/>
        </w:rPr>
      </w:pPr>
      <w:proofErr w:type="gramStart"/>
      <w:r>
        <w:rPr>
          <w:rFonts w:ascii="Arial" w:hAnsi="Arial" w:cs="Arial"/>
        </w:rPr>
        <w:t>3) обеспечивает регулярное (не реже одного раза в год) обобщение практики осуществления в соответствующей сфере деятельности муниципального контроля и размещение на официальном сайте Нагавского сельского поселения в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roofErr w:type="gramEnd"/>
    </w:p>
    <w:p w:rsidR="00173C32" w:rsidRDefault="00173C32" w:rsidP="00173C32">
      <w:pPr>
        <w:spacing w:line="276" w:lineRule="auto"/>
        <w:ind w:firstLine="851"/>
        <w:jc w:val="both"/>
        <w:rPr>
          <w:rFonts w:ascii="Arial" w:hAnsi="Arial" w:cs="Arial"/>
        </w:rPr>
      </w:pPr>
      <w:r>
        <w:rPr>
          <w:rFonts w:ascii="Arial" w:hAnsi="Arial" w:cs="Arial"/>
        </w:rPr>
        <w:t>4) выдают предостережения о недопустимости нарушения обязательных требований.</w:t>
      </w:r>
    </w:p>
    <w:p w:rsidR="00173C32" w:rsidRDefault="00173C32" w:rsidP="00173C32">
      <w:pPr>
        <w:spacing w:line="276" w:lineRule="auto"/>
        <w:ind w:firstLine="851"/>
        <w:jc w:val="both"/>
        <w:rPr>
          <w:rFonts w:ascii="Arial" w:hAnsi="Arial" w:cs="Arial"/>
        </w:rPr>
      </w:pP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Раздел 6.</w:t>
      </w: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lastRenderedPageBreak/>
        <w:t xml:space="preserve">Анализ и оценка эффективности </w:t>
      </w:r>
      <w:proofErr w:type="gramStart"/>
      <w:r>
        <w:rPr>
          <w:rFonts w:ascii="Arial" w:hAnsi="Arial" w:cs="Arial"/>
        </w:rPr>
        <w:t>государственного</w:t>
      </w:r>
      <w:proofErr w:type="gramEnd"/>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контроля (надзора), муниципального контроля</w:t>
      </w:r>
    </w:p>
    <w:p w:rsidR="00173C32" w:rsidRDefault="00173C32" w:rsidP="00173C32">
      <w:pPr>
        <w:spacing w:line="276" w:lineRule="auto"/>
        <w:rPr>
          <w:rFonts w:ascii="Arial" w:hAnsi="Arial" w:cs="Arial"/>
        </w:rPr>
      </w:pPr>
    </w:p>
    <w:tbl>
      <w:tblPr>
        <w:tblW w:w="96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848"/>
        <w:gridCol w:w="900"/>
        <w:gridCol w:w="950"/>
      </w:tblGrid>
      <w:tr w:rsidR="00173C32" w:rsidTr="00173C32">
        <w:trPr>
          <w:trHeight w:val="608"/>
        </w:trPr>
        <w:tc>
          <w:tcPr>
            <w:tcW w:w="7848"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 xml:space="preserve">Показатели эффективности </w:t>
            </w:r>
          </w:p>
          <w:p w:rsidR="00173C32" w:rsidRDefault="00173C32" w:rsidP="00173C32">
            <w:pPr>
              <w:spacing w:line="276" w:lineRule="auto"/>
              <w:jc w:val="center"/>
              <w:rPr>
                <w:rFonts w:ascii="Arial" w:hAnsi="Arial" w:cs="Arial"/>
              </w:rPr>
            </w:pPr>
            <w:r>
              <w:rPr>
                <w:rFonts w:ascii="Arial" w:hAnsi="Arial" w:cs="Arial"/>
              </w:rPr>
              <w:t>муниципального земельного контроля</w:t>
            </w:r>
          </w:p>
        </w:tc>
        <w:tc>
          <w:tcPr>
            <w:tcW w:w="90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2020 год</w:t>
            </w:r>
          </w:p>
        </w:tc>
        <w:tc>
          <w:tcPr>
            <w:tcW w:w="95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2021</w:t>
            </w:r>
          </w:p>
          <w:p w:rsidR="00173C32" w:rsidRDefault="00173C32" w:rsidP="00173C32">
            <w:pPr>
              <w:spacing w:line="276" w:lineRule="auto"/>
              <w:jc w:val="center"/>
              <w:rPr>
                <w:rFonts w:ascii="Arial" w:hAnsi="Arial" w:cs="Arial"/>
              </w:rPr>
            </w:pPr>
            <w:r>
              <w:rPr>
                <w:rFonts w:ascii="Arial" w:hAnsi="Arial" w:cs="Arial"/>
              </w:rPr>
              <w:t>год</w:t>
            </w:r>
          </w:p>
        </w:tc>
      </w:tr>
      <w:tr w:rsidR="00173C32" w:rsidTr="00173C32">
        <w:trPr>
          <w:trHeight w:val="88"/>
        </w:trPr>
        <w:tc>
          <w:tcPr>
            <w:tcW w:w="7848"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1</w:t>
            </w:r>
          </w:p>
        </w:tc>
        <w:tc>
          <w:tcPr>
            <w:tcW w:w="90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2</w:t>
            </w:r>
          </w:p>
        </w:tc>
        <w:tc>
          <w:tcPr>
            <w:tcW w:w="95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3</w:t>
            </w:r>
          </w:p>
        </w:tc>
      </w:tr>
      <w:tr w:rsidR="00173C32" w:rsidTr="00173C32">
        <w:tc>
          <w:tcPr>
            <w:tcW w:w="7848"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both"/>
              <w:rPr>
                <w:rFonts w:ascii="Arial" w:hAnsi="Arial" w:cs="Arial"/>
              </w:rPr>
            </w:pPr>
            <w:r>
              <w:rPr>
                <w:rFonts w:ascii="Arial" w:hAnsi="Arial" w:cs="Arial"/>
              </w:rPr>
              <w:t>выполнение плана проведения проверок (доля проведенных плановых проверок в процентах общего количества запланированных проверок)</w:t>
            </w:r>
          </w:p>
        </w:tc>
        <w:tc>
          <w:tcPr>
            <w:tcW w:w="90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c>
          <w:tcPr>
            <w:tcW w:w="95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r>
      <w:tr w:rsidR="00173C32" w:rsidTr="00173C32">
        <w:tc>
          <w:tcPr>
            <w:tcW w:w="7848"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both"/>
              <w:rPr>
                <w:rFonts w:ascii="Arial" w:hAnsi="Arial" w:cs="Arial"/>
              </w:rPr>
            </w:pPr>
            <w:r>
              <w:rPr>
                <w:rFonts w:ascii="Arial" w:hAnsi="Arial" w:cs="Arial"/>
              </w:rPr>
              <w:t>доля заявлений органов государственного контроля (надзора), муниципального контроля, направленных в органы прокуратуры о согласовании проведения внеплановых выездных проверок, в согласовании которых было отказано (в процентах общего числа направленных в органы прокуратуры заявлений)</w:t>
            </w:r>
          </w:p>
        </w:tc>
        <w:tc>
          <w:tcPr>
            <w:tcW w:w="90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c>
          <w:tcPr>
            <w:tcW w:w="95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r>
      <w:tr w:rsidR="00173C32" w:rsidTr="00173C32">
        <w:tc>
          <w:tcPr>
            <w:tcW w:w="7848"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both"/>
              <w:rPr>
                <w:rFonts w:ascii="Arial" w:hAnsi="Arial" w:cs="Arial"/>
              </w:rPr>
            </w:pPr>
            <w:r>
              <w:rPr>
                <w:rFonts w:ascii="Arial" w:hAnsi="Arial" w:cs="Arial"/>
              </w:rPr>
              <w:t>доля проверок, результаты которых признаны недействительными (в процентах общего числа проведенных проверок)</w:t>
            </w:r>
          </w:p>
        </w:tc>
        <w:tc>
          <w:tcPr>
            <w:tcW w:w="90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c>
          <w:tcPr>
            <w:tcW w:w="95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r>
      <w:tr w:rsidR="00173C32" w:rsidTr="00173C32">
        <w:trPr>
          <w:trHeight w:val="1951"/>
        </w:trPr>
        <w:tc>
          <w:tcPr>
            <w:tcW w:w="7848"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both"/>
              <w:rPr>
                <w:rFonts w:ascii="Arial" w:hAnsi="Arial" w:cs="Arial"/>
              </w:rPr>
            </w:pPr>
            <w:r>
              <w:rPr>
                <w:rFonts w:ascii="Arial" w:hAnsi="Arial" w:cs="Arial"/>
              </w:rPr>
              <w:t xml:space="preserve">доля проверок, проведенных органами государственного контроля (надзора), муниципального контроля с нарушениями требований законодательства Российской Федерации о порядке их проведения, по </w:t>
            </w:r>
            <w:proofErr w:type="gramStart"/>
            <w:r>
              <w:rPr>
                <w:rFonts w:ascii="Arial" w:hAnsi="Arial" w:cs="Arial"/>
              </w:rPr>
              <w:t>результатам</w:t>
            </w:r>
            <w:proofErr w:type="gramEnd"/>
            <w:r>
              <w:rPr>
                <w:rFonts w:ascii="Arial" w:hAnsi="Arial" w:cs="Arial"/>
              </w:rPr>
              <w:t xml:space="preserve"> выявления которых к должностным лицам органов государственного контроля (надзора), муниципального контроля, осуществившим такие проверки, применены меры дисциплинарного, административного наказания (в процентах общего числа проведенных проверок)</w:t>
            </w:r>
          </w:p>
        </w:tc>
        <w:tc>
          <w:tcPr>
            <w:tcW w:w="90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c>
          <w:tcPr>
            <w:tcW w:w="95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r>
      <w:tr w:rsidR="00173C32" w:rsidTr="00173C32">
        <w:tc>
          <w:tcPr>
            <w:tcW w:w="7848"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both"/>
              <w:rPr>
                <w:rFonts w:ascii="Arial" w:hAnsi="Arial" w:cs="Arial"/>
              </w:rPr>
            </w:pPr>
            <w:proofErr w:type="gramStart"/>
            <w:r>
              <w:rPr>
                <w:rFonts w:ascii="Arial" w:hAnsi="Arial" w:cs="Arial"/>
              </w:rPr>
              <w:t>доля юридических лиц, индивидуальных предпринимателей, в отношении которых органами государственного контроля (надзора), муниципального контроля были проведены проверки (в процентах общего количества юридических лиц, индивидуальных предпринимателей, осуществляющих деятельность на территории Российской Федерации, соответствующего субъекта Российской Федерации, соответствующего муниципального образования, деятельность которых подлежит государственному контролю (надзору), муниципальному контролю</w:t>
            </w:r>
            <w:proofErr w:type="gramEnd"/>
          </w:p>
        </w:tc>
        <w:tc>
          <w:tcPr>
            <w:tcW w:w="90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c>
          <w:tcPr>
            <w:tcW w:w="95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r>
      <w:tr w:rsidR="00173C32" w:rsidTr="00173C32">
        <w:tc>
          <w:tcPr>
            <w:tcW w:w="7848"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both"/>
              <w:rPr>
                <w:rFonts w:ascii="Arial" w:hAnsi="Arial" w:cs="Arial"/>
              </w:rPr>
            </w:pPr>
            <w:r>
              <w:rPr>
                <w:rFonts w:ascii="Arial" w:hAnsi="Arial" w:cs="Arial"/>
              </w:rPr>
              <w:t>среднее количество проверок, проведенных в отношении одного юридического лица, индивидуального предпринимателя</w:t>
            </w:r>
          </w:p>
        </w:tc>
        <w:tc>
          <w:tcPr>
            <w:tcW w:w="90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c>
          <w:tcPr>
            <w:tcW w:w="95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r>
      <w:tr w:rsidR="00173C32" w:rsidTr="00173C32">
        <w:tc>
          <w:tcPr>
            <w:tcW w:w="7848"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both"/>
              <w:rPr>
                <w:rFonts w:ascii="Arial" w:hAnsi="Arial" w:cs="Arial"/>
              </w:rPr>
            </w:pPr>
            <w:r>
              <w:rPr>
                <w:rFonts w:ascii="Arial" w:hAnsi="Arial" w:cs="Arial"/>
              </w:rPr>
              <w:t>доля проведенных внеплановых проверок (в процентах общего количества проведенных проверок)</w:t>
            </w:r>
          </w:p>
        </w:tc>
        <w:tc>
          <w:tcPr>
            <w:tcW w:w="90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c>
          <w:tcPr>
            <w:tcW w:w="95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r>
      <w:tr w:rsidR="00173C32" w:rsidTr="00173C32">
        <w:tc>
          <w:tcPr>
            <w:tcW w:w="7848"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both"/>
              <w:rPr>
                <w:rFonts w:ascii="Arial" w:hAnsi="Arial" w:cs="Arial"/>
              </w:rPr>
            </w:pPr>
            <w:r>
              <w:rPr>
                <w:rFonts w:ascii="Arial" w:hAnsi="Arial" w:cs="Arial"/>
              </w:rPr>
              <w:t>доля правонарушений, выявленных по итогам проведения внеплановых проверок (в процентах общего числа правонарушений, выявленных по итогам проверок)</w:t>
            </w:r>
          </w:p>
        </w:tc>
        <w:tc>
          <w:tcPr>
            <w:tcW w:w="90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c>
          <w:tcPr>
            <w:tcW w:w="95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r>
      <w:tr w:rsidR="00173C32" w:rsidTr="00173C32">
        <w:tc>
          <w:tcPr>
            <w:tcW w:w="7848"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both"/>
              <w:rPr>
                <w:rFonts w:ascii="Arial" w:hAnsi="Arial" w:cs="Arial"/>
              </w:rPr>
            </w:pPr>
            <w:proofErr w:type="gramStart"/>
            <w:r>
              <w:rPr>
                <w:rFonts w:ascii="Arial" w:hAnsi="Arial" w:cs="Arial"/>
              </w:rPr>
              <w:t xml:space="preserve">доля внеплановых проверок, проведенных по фактам нарушений, с которыми связано возникновение угрозы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w:t>
            </w:r>
            <w:r>
              <w:rPr>
                <w:rFonts w:ascii="Arial" w:hAnsi="Arial" w:cs="Arial"/>
              </w:rPr>
              <w:lastRenderedPageBreak/>
              <w:t>и юридических лиц, безопасности государства, а также угрозы чрезвычайных ситуаций природного и техногенного характера, с целью предотвращения угрозы причинения такого вреда (в процентах общего количества</w:t>
            </w:r>
            <w:proofErr w:type="gramEnd"/>
            <w:r>
              <w:rPr>
                <w:rFonts w:ascii="Arial" w:hAnsi="Arial" w:cs="Arial"/>
              </w:rPr>
              <w:t xml:space="preserve"> проведенных внеплановых проверок)</w:t>
            </w:r>
          </w:p>
        </w:tc>
        <w:tc>
          <w:tcPr>
            <w:tcW w:w="90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lastRenderedPageBreak/>
              <w:t>0</w:t>
            </w:r>
          </w:p>
        </w:tc>
        <w:tc>
          <w:tcPr>
            <w:tcW w:w="95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r>
      <w:tr w:rsidR="00173C32" w:rsidTr="00173C32">
        <w:tc>
          <w:tcPr>
            <w:tcW w:w="7848"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both"/>
              <w:rPr>
                <w:rFonts w:ascii="Arial" w:hAnsi="Arial" w:cs="Arial"/>
              </w:rPr>
            </w:pPr>
            <w:r>
              <w:rPr>
                <w:rFonts w:ascii="Arial" w:hAnsi="Arial" w:cs="Arial"/>
              </w:rPr>
              <w:lastRenderedPageBreak/>
              <w:t xml:space="preserve">доля внеплановых проверок, проведенных по фактам нарушений обязательных требований, с которыми связано причинение вреда жизни и здоровью граждан, </w:t>
            </w:r>
          </w:p>
        </w:tc>
        <w:tc>
          <w:tcPr>
            <w:tcW w:w="90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c>
          <w:tcPr>
            <w:tcW w:w="95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r>
      <w:tr w:rsidR="00173C32" w:rsidTr="00173C32">
        <w:tc>
          <w:tcPr>
            <w:tcW w:w="7848"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both"/>
              <w:rPr>
                <w:rFonts w:ascii="Arial" w:hAnsi="Arial" w:cs="Arial"/>
              </w:rPr>
            </w:pPr>
            <w:r>
              <w:rPr>
                <w:rFonts w:ascii="Arial" w:hAnsi="Arial" w:cs="Arial"/>
              </w:rPr>
              <w:t>доля проверок, по итогам которых выявлены правонарушения (в процентах общего числа проведенных плановых и внеплановых проверок)</w:t>
            </w:r>
          </w:p>
        </w:tc>
        <w:tc>
          <w:tcPr>
            <w:tcW w:w="90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c>
          <w:tcPr>
            <w:tcW w:w="95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r>
      <w:tr w:rsidR="00173C32" w:rsidTr="00173C32">
        <w:tc>
          <w:tcPr>
            <w:tcW w:w="7848"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both"/>
              <w:rPr>
                <w:rFonts w:ascii="Arial" w:hAnsi="Arial" w:cs="Arial"/>
              </w:rPr>
            </w:pPr>
            <w:r>
              <w:rPr>
                <w:rFonts w:ascii="Arial" w:hAnsi="Arial" w:cs="Arial"/>
              </w:rPr>
              <w:t>доля проверок, по итогам которых по результатам выявленных правонарушений были возбуждены дела об административных правонарушениях (в процентах общего числа проверок, по итогам которых были выявлены правонарушения)</w:t>
            </w:r>
          </w:p>
        </w:tc>
        <w:tc>
          <w:tcPr>
            <w:tcW w:w="90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c>
          <w:tcPr>
            <w:tcW w:w="95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r>
      <w:tr w:rsidR="00173C32" w:rsidTr="00173C32">
        <w:tc>
          <w:tcPr>
            <w:tcW w:w="7848"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both"/>
              <w:rPr>
                <w:rFonts w:ascii="Arial" w:hAnsi="Arial" w:cs="Arial"/>
              </w:rPr>
            </w:pPr>
            <w:r>
              <w:rPr>
                <w:rFonts w:ascii="Arial" w:hAnsi="Arial" w:cs="Arial"/>
              </w:rPr>
              <w:t>доля проверок, по итогам которых по фактам выявленных нарушений наложены административные наказания (в процентах общего числа проверок, по итогам которых по результатам выявленных правонарушений возбуждены дела об административных правонарушениях)</w:t>
            </w:r>
          </w:p>
        </w:tc>
        <w:tc>
          <w:tcPr>
            <w:tcW w:w="90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c>
          <w:tcPr>
            <w:tcW w:w="95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r>
      <w:tr w:rsidR="00173C32" w:rsidTr="00173C32">
        <w:tc>
          <w:tcPr>
            <w:tcW w:w="7848"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both"/>
              <w:rPr>
                <w:rFonts w:ascii="Arial" w:hAnsi="Arial" w:cs="Arial"/>
              </w:rPr>
            </w:pPr>
            <w:r>
              <w:rPr>
                <w:rFonts w:ascii="Arial" w:hAnsi="Arial" w:cs="Arial"/>
              </w:rPr>
              <w:t xml:space="preserve">доля юридических лиц, индивидуальных предпринимателей, в деятельности которых выявлены нарушения обязательных требований, представляющие непосредственную угрозу причинения вреда жизни и здоровью граждан, </w:t>
            </w:r>
          </w:p>
        </w:tc>
        <w:tc>
          <w:tcPr>
            <w:tcW w:w="90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c>
          <w:tcPr>
            <w:tcW w:w="95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r>
      <w:tr w:rsidR="00173C32" w:rsidTr="00173C32">
        <w:tc>
          <w:tcPr>
            <w:tcW w:w="7848"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both"/>
              <w:rPr>
                <w:rFonts w:ascii="Arial" w:hAnsi="Arial" w:cs="Arial"/>
              </w:rPr>
            </w:pPr>
            <w:r>
              <w:rPr>
                <w:rFonts w:ascii="Arial" w:hAnsi="Arial" w:cs="Arial"/>
              </w:rPr>
              <w:t xml:space="preserve">доля юридических лиц, индивидуальных предпринимателей, в деятельности которых выявлены нарушения обязательных требований, явившиеся причиной причинения вреда жизни и здоровью граждан, </w:t>
            </w:r>
          </w:p>
        </w:tc>
        <w:tc>
          <w:tcPr>
            <w:tcW w:w="90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c>
          <w:tcPr>
            <w:tcW w:w="95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r>
      <w:tr w:rsidR="00173C32" w:rsidTr="00173C32">
        <w:tc>
          <w:tcPr>
            <w:tcW w:w="7848"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both"/>
              <w:rPr>
                <w:rFonts w:ascii="Arial" w:hAnsi="Arial" w:cs="Arial"/>
              </w:rPr>
            </w:pPr>
            <w:r>
              <w:rPr>
                <w:rFonts w:ascii="Arial" w:hAnsi="Arial" w:cs="Arial"/>
              </w:rPr>
              <w:t xml:space="preserve">количество случаев причинения юридическими лицами, индивидуальными предпринимателями вреда жизни и здоровью граждан, </w:t>
            </w:r>
          </w:p>
        </w:tc>
        <w:tc>
          <w:tcPr>
            <w:tcW w:w="90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c>
          <w:tcPr>
            <w:tcW w:w="95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r>
      <w:tr w:rsidR="00173C32" w:rsidTr="00173C32">
        <w:tc>
          <w:tcPr>
            <w:tcW w:w="7848"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both"/>
              <w:rPr>
                <w:rFonts w:ascii="Arial" w:hAnsi="Arial" w:cs="Arial"/>
              </w:rPr>
            </w:pPr>
            <w:r>
              <w:rPr>
                <w:rFonts w:ascii="Arial" w:hAnsi="Arial" w:cs="Arial"/>
              </w:rPr>
              <w:t>доля выявленных при проведении проверок правонарушений, связанных с неисполнением предписаний (в процентах общего числа выявленных правонарушений)</w:t>
            </w:r>
          </w:p>
        </w:tc>
        <w:tc>
          <w:tcPr>
            <w:tcW w:w="90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c>
          <w:tcPr>
            <w:tcW w:w="950" w:type="dxa"/>
            <w:tcBorders>
              <w:top w:val="single" w:sz="4" w:space="0" w:color="auto"/>
              <w:left w:val="single" w:sz="4" w:space="0" w:color="auto"/>
              <w:bottom w:val="single" w:sz="4" w:space="0" w:color="auto"/>
              <w:right w:val="single" w:sz="4" w:space="0" w:color="auto"/>
            </w:tcBorders>
            <w:vAlign w:val="center"/>
            <w:hideMark/>
          </w:tcPr>
          <w:p w:rsidR="00173C32" w:rsidRDefault="00173C32" w:rsidP="00173C32">
            <w:pPr>
              <w:spacing w:line="276" w:lineRule="auto"/>
              <w:jc w:val="center"/>
              <w:rPr>
                <w:rFonts w:ascii="Arial" w:hAnsi="Arial" w:cs="Arial"/>
              </w:rPr>
            </w:pPr>
            <w:r>
              <w:rPr>
                <w:rFonts w:ascii="Arial" w:hAnsi="Arial" w:cs="Arial"/>
              </w:rPr>
              <w:t>0</w:t>
            </w:r>
          </w:p>
        </w:tc>
      </w:tr>
    </w:tbl>
    <w:p w:rsidR="00173C32" w:rsidRDefault="00173C32" w:rsidP="00173C32">
      <w:pPr>
        <w:spacing w:line="276" w:lineRule="auto"/>
        <w:ind w:firstLine="567"/>
        <w:jc w:val="both"/>
        <w:rPr>
          <w:rFonts w:ascii="Arial" w:hAnsi="Arial" w:cs="Arial"/>
        </w:rPr>
      </w:pPr>
      <w:r>
        <w:rPr>
          <w:rFonts w:ascii="Arial" w:hAnsi="Arial" w:cs="Arial"/>
        </w:rPr>
        <w:t xml:space="preserve">В 2021 году плановых проверок юридических лиц и индивидуальных предпринимателей по соблюдению требований дорожного законодательства Российской Федерации, по соблюдению регулирования торговой деятельности Российской Федерации, а также соблюдению правил благоустройства не проводилось. </w:t>
      </w:r>
    </w:p>
    <w:p w:rsidR="00173C32" w:rsidRDefault="00173C32" w:rsidP="00173C32">
      <w:pPr>
        <w:spacing w:line="276" w:lineRule="auto"/>
        <w:rPr>
          <w:rFonts w:ascii="Arial" w:hAnsi="Arial" w:cs="Arial"/>
        </w:rPr>
      </w:pP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Раздел 7.</w:t>
      </w: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Выводы и предложения по результатам государственного</w:t>
      </w: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контроля (надзора), муниципального контроля</w:t>
      </w:r>
    </w:p>
    <w:p w:rsidR="00173C32" w:rsidRDefault="00173C32" w:rsidP="00173C32">
      <w:pPr>
        <w:spacing w:line="276" w:lineRule="auto"/>
        <w:rPr>
          <w:rFonts w:ascii="Arial" w:hAnsi="Arial" w:cs="Arial"/>
        </w:rPr>
      </w:pPr>
    </w:p>
    <w:p w:rsidR="00173C32" w:rsidRDefault="00173C32" w:rsidP="00173C32">
      <w:pPr>
        <w:spacing w:line="276" w:lineRule="auto"/>
        <w:ind w:firstLine="708"/>
        <w:jc w:val="both"/>
        <w:rPr>
          <w:rFonts w:ascii="Arial" w:hAnsi="Arial" w:cs="Arial"/>
        </w:rPr>
      </w:pPr>
      <w:r>
        <w:rPr>
          <w:rFonts w:ascii="Arial" w:hAnsi="Arial" w:cs="Arial"/>
        </w:rPr>
        <w:lastRenderedPageBreak/>
        <w:t>Нормативно-правовая база позволяет осуществлять муниципальный контроль в существующих сферах деятельности на территории Нагавского сельского поселения Котельниковского района. Но организацию по проведению муниципального контроля необходимо совершенствовать, поэтому необходимо постоянно повышать знания назначенных муниципальных инспекторов, направлять их на курсы повышения квалификации или специально обучать таких специалистов, на что необходимы денежные средства, а бюджет поселения не позволяет это сделать.</w:t>
      </w:r>
    </w:p>
    <w:p w:rsidR="00173C32" w:rsidRDefault="00173C32" w:rsidP="00173C32">
      <w:pPr>
        <w:spacing w:line="276" w:lineRule="auto"/>
        <w:ind w:firstLine="720"/>
        <w:jc w:val="both"/>
        <w:rPr>
          <w:rFonts w:ascii="Arial" w:hAnsi="Arial" w:cs="Arial"/>
        </w:rPr>
      </w:pPr>
      <w:r>
        <w:rPr>
          <w:rFonts w:ascii="Arial" w:hAnsi="Arial" w:cs="Arial"/>
        </w:rPr>
        <w:t xml:space="preserve">В целях </w:t>
      </w:r>
      <w:proofErr w:type="gramStart"/>
      <w:r>
        <w:rPr>
          <w:rFonts w:ascii="Arial" w:hAnsi="Arial" w:cs="Arial"/>
        </w:rPr>
        <w:t>повышения эффективности проведения мероприятий проведения</w:t>
      </w:r>
      <w:proofErr w:type="gramEnd"/>
      <w:r>
        <w:rPr>
          <w:rFonts w:ascii="Arial" w:hAnsi="Arial" w:cs="Arial"/>
        </w:rPr>
        <w:t xml:space="preserve"> по муниципальному контролю целесообразно:</w:t>
      </w:r>
    </w:p>
    <w:p w:rsidR="00173C32" w:rsidRDefault="00173C32" w:rsidP="00173C32">
      <w:pPr>
        <w:spacing w:line="276" w:lineRule="auto"/>
        <w:ind w:firstLine="708"/>
        <w:jc w:val="both"/>
        <w:rPr>
          <w:rFonts w:ascii="Arial" w:hAnsi="Arial" w:cs="Arial"/>
        </w:rPr>
      </w:pPr>
      <w:r>
        <w:rPr>
          <w:rFonts w:ascii="Arial" w:hAnsi="Arial" w:cs="Arial"/>
        </w:rPr>
        <w:t>организовать проведение обучающих семинаров для специалистов, осуществляющих муниципальный контроль, для правильного применения на практике положений действующего федерального законодательства в области проведения муниципального контроля;</w:t>
      </w:r>
    </w:p>
    <w:p w:rsidR="00173C32" w:rsidRDefault="00173C32" w:rsidP="00173C32">
      <w:pPr>
        <w:spacing w:line="276" w:lineRule="auto"/>
        <w:ind w:firstLine="708"/>
        <w:jc w:val="both"/>
        <w:rPr>
          <w:rFonts w:ascii="Arial" w:hAnsi="Arial" w:cs="Arial"/>
        </w:rPr>
      </w:pPr>
      <w:r>
        <w:rPr>
          <w:rFonts w:ascii="Arial" w:hAnsi="Arial" w:cs="Arial"/>
        </w:rPr>
        <w:t>обеспечить принятие мер, направленных на предупреждение, выявление и пресечение нарушений, предусмотренных законодательством;</w:t>
      </w:r>
    </w:p>
    <w:p w:rsidR="00173C32" w:rsidRDefault="00173C32" w:rsidP="00173C32">
      <w:pPr>
        <w:spacing w:line="276" w:lineRule="auto"/>
        <w:ind w:firstLine="708"/>
        <w:jc w:val="both"/>
        <w:rPr>
          <w:rFonts w:ascii="Arial" w:hAnsi="Arial" w:cs="Arial"/>
        </w:rPr>
      </w:pPr>
      <w:r>
        <w:rPr>
          <w:rFonts w:ascii="Arial" w:hAnsi="Arial" w:cs="Arial"/>
        </w:rPr>
        <w:t>организовывать проведение профилактической работы с населением по предотвращению нарушений законодательства путем привлечения средств массовой информации к освещению актуальных вопросов муниципального контроля, разъяснения положений законодательства;</w:t>
      </w:r>
    </w:p>
    <w:p w:rsidR="00173C32" w:rsidRDefault="00173C32" w:rsidP="00173C32">
      <w:pPr>
        <w:spacing w:line="276" w:lineRule="auto"/>
        <w:ind w:firstLine="708"/>
        <w:jc w:val="both"/>
        <w:rPr>
          <w:rFonts w:ascii="Arial" w:hAnsi="Arial" w:cs="Arial"/>
        </w:rPr>
      </w:pPr>
      <w:r>
        <w:rPr>
          <w:rFonts w:ascii="Arial" w:hAnsi="Arial" w:cs="Arial"/>
        </w:rPr>
        <w:t xml:space="preserve">обеспечить своевременную подготовку </w:t>
      </w:r>
      <w:proofErr w:type="gramStart"/>
      <w:r>
        <w:rPr>
          <w:rFonts w:ascii="Arial" w:hAnsi="Arial" w:cs="Arial"/>
        </w:rPr>
        <w:t>проектов планов проведения плановых проверок юридических лиц</w:t>
      </w:r>
      <w:proofErr w:type="gramEnd"/>
      <w:r>
        <w:rPr>
          <w:rFonts w:ascii="Arial" w:hAnsi="Arial" w:cs="Arial"/>
        </w:rPr>
        <w:t xml:space="preserve"> и индивидуальных предпринимателей на следующий год.</w:t>
      </w:r>
    </w:p>
    <w:p w:rsidR="00173C32" w:rsidRDefault="00173C32" w:rsidP="00173C32">
      <w:pPr>
        <w:spacing w:line="276" w:lineRule="auto"/>
        <w:ind w:firstLine="708"/>
        <w:jc w:val="both"/>
        <w:rPr>
          <w:rFonts w:ascii="Arial" w:hAnsi="Arial" w:cs="Arial"/>
        </w:rPr>
      </w:pPr>
      <w:r>
        <w:rPr>
          <w:rFonts w:ascii="Arial" w:hAnsi="Arial" w:cs="Arial"/>
        </w:rPr>
        <w:t>Основными задачами в вопросах осуществления муниципального контроля на территории Нагавского сельского поселения Котельниковского муниципального района поселений в 2021 году необходимо считать:</w:t>
      </w:r>
    </w:p>
    <w:p w:rsidR="00173C32" w:rsidRDefault="00173C32" w:rsidP="00173C32">
      <w:pPr>
        <w:spacing w:line="276" w:lineRule="auto"/>
        <w:ind w:firstLine="708"/>
        <w:jc w:val="both"/>
        <w:rPr>
          <w:rFonts w:ascii="Arial" w:hAnsi="Arial" w:cs="Arial"/>
        </w:rPr>
      </w:pPr>
      <w:r>
        <w:rPr>
          <w:rFonts w:ascii="Arial" w:hAnsi="Arial" w:cs="Arial"/>
        </w:rPr>
        <w:t>дальнейшее повышение эффективности и результативности осуществления муниципального контроля за счет принятия всего комплекса мер, предусмотренных действующим законодательством, направленных на предупреждение, выявление и пресечение нарушений;</w:t>
      </w:r>
    </w:p>
    <w:p w:rsidR="00173C32" w:rsidRDefault="00173C32" w:rsidP="00173C32">
      <w:pPr>
        <w:spacing w:line="276" w:lineRule="auto"/>
        <w:ind w:firstLine="708"/>
        <w:jc w:val="both"/>
        <w:rPr>
          <w:rFonts w:ascii="Arial" w:hAnsi="Arial" w:cs="Arial"/>
        </w:rPr>
      </w:pPr>
      <w:r>
        <w:rPr>
          <w:rFonts w:ascii="Arial" w:hAnsi="Arial" w:cs="Arial"/>
        </w:rPr>
        <w:t>выполнение в полном объеме плановых проверок по соблюдению законодательства;</w:t>
      </w:r>
    </w:p>
    <w:p w:rsidR="00173C32" w:rsidRDefault="00173C32" w:rsidP="00173C32">
      <w:pPr>
        <w:spacing w:line="276" w:lineRule="auto"/>
        <w:ind w:firstLine="708"/>
        <w:jc w:val="both"/>
        <w:rPr>
          <w:rFonts w:ascii="Arial" w:hAnsi="Arial" w:cs="Arial"/>
        </w:rPr>
      </w:pPr>
      <w:r>
        <w:rPr>
          <w:rFonts w:ascii="Arial" w:hAnsi="Arial" w:cs="Arial"/>
        </w:rPr>
        <w:t>взаимодействие с органами государственного контроля, органами прокуратуры, и иными органами и должностными лицами, чья деятельность связана с реализацией функций в области государственного контроля.</w:t>
      </w:r>
    </w:p>
    <w:p w:rsidR="00173C32" w:rsidRDefault="00173C32" w:rsidP="00173C32">
      <w:pPr>
        <w:spacing w:line="276" w:lineRule="auto"/>
        <w:rPr>
          <w:rFonts w:ascii="Arial" w:hAnsi="Arial" w:cs="Arial"/>
        </w:rPr>
      </w:pPr>
    </w:p>
    <w:p w:rsidR="00173C32" w:rsidRDefault="00173C32" w:rsidP="00173C32">
      <w:pPr>
        <w:pBdr>
          <w:top w:val="single" w:sz="4" w:space="1" w:color="auto"/>
          <w:left w:val="single" w:sz="4" w:space="4" w:color="auto"/>
          <w:bottom w:val="single" w:sz="4" w:space="1" w:color="auto"/>
          <w:right w:val="single" w:sz="4" w:space="4" w:color="auto"/>
        </w:pBdr>
        <w:spacing w:line="276" w:lineRule="auto"/>
        <w:jc w:val="center"/>
        <w:rPr>
          <w:rFonts w:ascii="Arial" w:hAnsi="Arial" w:cs="Arial"/>
        </w:rPr>
      </w:pPr>
      <w:r>
        <w:rPr>
          <w:rFonts w:ascii="Arial" w:hAnsi="Arial" w:cs="Arial"/>
        </w:rPr>
        <w:t>Приложения</w:t>
      </w:r>
    </w:p>
    <w:p w:rsidR="00173C32" w:rsidRDefault="00173C32" w:rsidP="00173C32">
      <w:pPr>
        <w:spacing w:line="276" w:lineRule="auto"/>
        <w:ind w:firstLine="708"/>
        <w:rPr>
          <w:rFonts w:ascii="Arial" w:hAnsi="Arial" w:cs="Arial"/>
        </w:rPr>
      </w:pPr>
      <w:r>
        <w:rPr>
          <w:rFonts w:ascii="Arial" w:hAnsi="Arial" w:cs="Arial"/>
        </w:rPr>
        <w:t>Нет.</w:t>
      </w:r>
    </w:p>
    <w:p w:rsidR="00173C32" w:rsidRDefault="00173C32" w:rsidP="00173C32">
      <w:pPr>
        <w:pStyle w:val="a3"/>
        <w:tabs>
          <w:tab w:val="left" w:pos="4050"/>
        </w:tabs>
        <w:spacing w:line="276" w:lineRule="auto"/>
        <w:jc w:val="both"/>
        <w:rPr>
          <w:rFonts w:ascii="Arial" w:hAnsi="Arial" w:cs="Arial"/>
        </w:rPr>
      </w:pPr>
      <w:r>
        <w:rPr>
          <w:rFonts w:ascii="Arial" w:hAnsi="Arial" w:cs="Arial"/>
        </w:rPr>
        <w:tab/>
      </w:r>
    </w:p>
    <w:p w:rsidR="00173C32" w:rsidRDefault="00173C32" w:rsidP="00173C32">
      <w:pPr>
        <w:pStyle w:val="a3"/>
        <w:tabs>
          <w:tab w:val="left" w:pos="4050"/>
        </w:tabs>
        <w:spacing w:line="276" w:lineRule="auto"/>
        <w:jc w:val="both"/>
        <w:rPr>
          <w:rFonts w:ascii="Arial" w:hAnsi="Arial" w:cs="Arial"/>
        </w:rPr>
      </w:pPr>
    </w:p>
    <w:p w:rsidR="00173C32" w:rsidRDefault="00173C32" w:rsidP="00173C32">
      <w:pPr>
        <w:spacing w:line="276" w:lineRule="auto"/>
        <w:jc w:val="both"/>
        <w:rPr>
          <w:rFonts w:ascii="Arial" w:hAnsi="Arial" w:cs="Arial"/>
        </w:rPr>
      </w:pPr>
      <w:r>
        <w:rPr>
          <w:rFonts w:ascii="Arial" w:hAnsi="Arial" w:cs="Arial"/>
        </w:rPr>
        <w:t xml:space="preserve">Глава </w:t>
      </w:r>
      <w:proofErr w:type="spellStart"/>
      <w:r>
        <w:rPr>
          <w:rFonts w:ascii="Arial" w:hAnsi="Arial" w:cs="Arial"/>
        </w:rPr>
        <w:t>Нагавского</w:t>
      </w:r>
      <w:proofErr w:type="spellEnd"/>
      <w:r>
        <w:rPr>
          <w:rFonts w:ascii="Arial" w:hAnsi="Arial" w:cs="Arial"/>
        </w:rPr>
        <w:t xml:space="preserve"> </w:t>
      </w:r>
    </w:p>
    <w:p w:rsidR="00173C32" w:rsidRDefault="00173C32" w:rsidP="00173C32">
      <w:pPr>
        <w:spacing w:line="276" w:lineRule="auto"/>
        <w:jc w:val="both"/>
        <w:rPr>
          <w:rFonts w:ascii="Arial" w:hAnsi="Arial" w:cs="Arial"/>
        </w:rPr>
      </w:pPr>
      <w:r>
        <w:rPr>
          <w:rFonts w:ascii="Arial" w:hAnsi="Arial" w:cs="Arial"/>
        </w:rPr>
        <w:t>сельского поселения                                                                             П.А.Алпатов</w:t>
      </w:r>
    </w:p>
    <w:p w:rsidR="00173C32" w:rsidRDefault="00173C32" w:rsidP="00173C32">
      <w:pPr>
        <w:spacing w:line="276" w:lineRule="auto"/>
        <w:jc w:val="both"/>
        <w:rPr>
          <w:rFonts w:ascii="Arial" w:hAnsi="Arial" w:cs="Arial"/>
          <w:color w:val="222222"/>
        </w:rPr>
      </w:pPr>
    </w:p>
    <w:p w:rsidR="00173C32" w:rsidRDefault="00173C32" w:rsidP="00173C32">
      <w:pPr>
        <w:spacing w:line="276" w:lineRule="auto"/>
        <w:jc w:val="both"/>
        <w:rPr>
          <w:rFonts w:ascii="Arial" w:hAnsi="Arial" w:cs="Arial"/>
          <w:color w:val="222222"/>
        </w:rPr>
      </w:pPr>
    </w:p>
    <w:p w:rsidR="00173C32" w:rsidRDefault="00173C32" w:rsidP="00173C32">
      <w:pPr>
        <w:spacing w:line="276" w:lineRule="auto"/>
        <w:jc w:val="both"/>
        <w:rPr>
          <w:rFonts w:ascii="Arial" w:hAnsi="Arial" w:cs="Arial"/>
          <w:color w:val="222222"/>
        </w:rPr>
      </w:pPr>
    </w:p>
    <w:p w:rsidR="00173C32" w:rsidRDefault="00173C32" w:rsidP="00173C32">
      <w:pPr>
        <w:spacing w:line="276" w:lineRule="auto"/>
        <w:jc w:val="both"/>
        <w:rPr>
          <w:rFonts w:ascii="Arial" w:hAnsi="Arial" w:cs="Arial"/>
          <w:color w:val="222222"/>
        </w:rPr>
      </w:pPr>
    </w:p>
    <w:p w:rsidR="00173C32" w:rsidRDefault="00173C32" w:rsidP="00173C32">
      <w:pPr>
        <w:spacing w:line="276" w:lineRule="auto"/>
        <w:jc w:val="both"/>
        <w:rPr>
          <w:rFonts w:ascii="Arial" w:hAnsi="Arial" w:cs="Arial"/>
          <w:color w:val="222222"/>
        </w:rPr>
      </w:pPr>
    </w:p>
    <w:p w:rsidR="00173C32" w:rsidRDefault="00173C32" w:rsidP="00173C32">
      <w:pPr>
        <w:spacing w:line="276" w:lineRule="auto"/>
        <w:jc w:val="both"/>
        <w:rPr>
          <w:rFonts w:ascii="Arial" w:hAnsi="Arial" w:cs="Arial"/>
        </w:rPr>
      </w:pPr>
    </w:p>
    <w:p w:rsidR="00173C32" w:rsidRDefault="00173C32" w:rsidP="00173C32">
      <w:pPr>
        <w:spacing w:line="276" w:lineRule="auto"/>
        <w:jc w:val="both"/>
        <w:rPr>
          <w:rFonts w:ascii="Arial" w:hAnsi="Arial" w:cs="Arial"/>
        </w:rPr>
      </w:pPr>
    </w:p>
    <w:p w:rsidR="00173C32" w:rsidRDefault="00173C32" w:rsidP="00173C32">
      <w:pPr>
        <w:tabs>
          <w:tab w:val="left" w:pos="6570"/>
        </w:tabs>
        <w:spacing w:line="276" w:lineRule="auto"/>
        <w:jc w:val="both"/>
        <w:rPr>
          <w:rFonts w:ascii="Arial" w:hAnsi="Arial" w:cs="Arial"/>
        </w:rPr>
      </w:pPr>
      <w:r>
        <w:rPr>
          <w:rFonts w:ascii="Arial" w:hAnsi="Arial" w:cs="Arial"/>
        </w:rPr>
        <w:tab/>
      </w:r>
    </w:p>
    <w:p w:rsidR="00173C32" w:rsidRDefault="00173C32" w:rsidP="00173C32">
      <w:pPr>
        <w:spacing w:line="276" w:lineRule="auto"/>
        <w:rPr>
          <w:rFonts w:ascii="Arial" w:hAnsi="Arial" w:cs="Arial"/>
        </w:rPr>
      </w:pPr>
    </w:p>
    <w:p w:rsidR="00173C32" w:rsidRDefault="00173C32" w:rsidP="00173C32">
      <w:pPr>
        <w:spacing w:line="276" w:lineRule="auto"/>
        <w:rPr>
          <w:rFonts w:ascii="Arial" w:hAnsi="Arial" w:cs="Arial"/>
        </w:rPr>
      </w:pPr>
    </w:p>
    <w:p w:rsidR="00173C32" w:rsidRDefault="00173C32" w:rsidP="00173C32">
      <w:pPr>
        <w:spacing w:line="276" w:lineRule="auto"/>
        <w:rPr>
          <w:rFonts w:ascii="Arial" w:hAnsi="Arial" w:cs="Arial"/>
        </w:rPr>
      </w:pPr>
    </w:p>
    <w:p w:rsidR="00173C32" w:rsidRDefault="00173C32" w:rsidP="00173C32">
      <w:pPr>
        <w:spacing w:line="276" w:lineRule="auto"/>
        <w:rPr>
          <w:rFonts w:ascii="Arial" w:hAnsi="Arial" w:cs="Arial"/>
        </w:rPr>
      </w:pPr>
    </w:p>
    <w:p w:rsidR="00173C32" w:rsidRDefault="00173C32" w:rsidP="00173C32">
      <w:pPr>
        <w:spacing w:line="276" w:lineRule="auto"/>
        <w:rPr>
          <w:rFonts w:ascii="Arial" w:hAnsi="Arial" w:cs="Arial"/>
        </w:rPr>
      </w:pPr>
    </w:p>
    <w:bookmarkEnd w:id="2"/>
    <w:p w:rsidR="00173C32" w:rsidRDefault="00173C32" w:rsidP="00173C32">
      <w:pPr>
        <w:spacing w:line="276" w:lineRule="auto"/>
        <w:rPr>
          <w:rFonts w:ascii="Arial" w:hAnsi="Arial" w:cs="Arial"/>
        </w:rPr>
      </w:pPr>
    </w:p>
    <w:p w:rsidR="00173C32" w:rsidRDefault="00173C32" w:rsidP="00173C32">
      <w:pPr>
        <w:spacing w:line="276" w:lineRule="auto"/>
        <w:rPr>
          <w:rFonts w:ascii="Arial" w:hAnsi="Arial" w:cs="Arial"/>
        </w:rPr>
      </w:pPr>
    </w:p>
    <w:p w:rsidR="00173C32" w:rsidRDefault="00173C32" w:rsidP="00173C32">
      <w:pPr>
        <w:spacing w:line="276" w:lineRule="auto"/>
        <w:rPr>
          <w:rFonts w:ascii="Arial" w:hAnsi="Arial" w:cs="Arial"/>
        </w:rPr>
      </w:pPr>
    </w:p>
    <w:p w:rsidR="00173C32" w:rsidRDefault="00173C32" w:rsidP="00173C32">
      <w:pPr>
        <w:spacing w:line="276" w:lineRule="auto"/>
        <w:rPr>
          <w:rFonts w:ascii="Arial" w:hAnsi="Arial" w:cs="Arial"/>
        </w:rPr>
      </w:pPr>
    </w:p>
    <w:p w:rsidR="00494ECD" w:rsidRDefault="00494ECD" w:rsidP="00173C32">
      <w:pPr>
        <w:spacing w:line="276" w:lineRule="auto"/>
      </w:pPr>
    </w:p>
    <w:sectPr w:rsidR="00494ECD" w:rsidSect="00494EC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F32474"/>
    <w:multiLevelType w:val="hybridMultilevel"/>
    <w:tmpl w:val="6C3CDC4A"/>
    <w:lvl w:ilvl="0" w:tplc="16F4DD74">
      <w:start w:val="1"/>
      <w:numFmt w:val="decimal"/>
      <w:lvlText w:val="%1)"/>
      <w:lvlJc w:val="left"/>
      <w:pPr>
        <w:ind w:left="1070" w:hanging="360"/>
      </w:pPr>
    </w:lvl>
    <w:lvl w:ilvl="1" w:tplc="04190019">
      <w:start w:val="1"/>
      <w:numFmt w:val="lowerLetter"/>
      <w:lvlText w:val="%2."/>
      <w:lvlJc w:val="left"/>
      <w:pPr>
        <w:ind w:left="1790" w:hanging="360"/>
      </w:pPr>
    </w:lvl>
    <w:lvl w:ilvl="2" w:tplc="0419001B">
      <w:start w:val="1"/>
      <w:numFmt w:val="lowerRoman"/>
      <w:lvlText w:val="%3."/>
      <w:lvlJc w:val="right"/>
      <w:pPr>
        <w:ind w:left="2510" w:hanging="180"/>
      </w:pPr>
    </w:lvl>
    <w:lvl w:ilvl="3" w:tplc="0419000F">
      <w:start w:val="1"/>
      <w:numFmt w:val="decimal"/>
      <w:lvlText w:val="%4."/>
      <w:lvlJc w:val="left"/>
      <w:pPr>
        <w:ind w:left="3230" w:hanging="360"/>
      </w:pPr>
    </w:lvl>
    <w:lvl w:ilvl="4" w:tplc="04190019">
      <w:start w:val="1"/>
      <w:numFmt w:val="lowerLetter"/>
      <w:lvlText w:val="%5."/>
      <w:lvlJc w:val="left"/>
      <w:pPr>
        <w:ind w:left="3950" w:hanging="360"/>
      </w:pPr>
    </w:lvl>
    <w:lvl w:ilvl="5" w:tplc="0419001B">
      <w:start w:val="1"/>
      <w:numFmt w:val="lowerRoman"/>
      <w:lvlText w:val="%6."/>
      <w:lvlJc w:val="right"/>
      <w:pPr>
        <w:ind w:left="4670" w:hanging="180"/>
      </w:pPr>
    </w:lvl>
    <w:lvl w:ilvl="6" w:tplc="0419000F">
      <w:start w:val="1"/>
      <w:numFmt w:val="decimal"/>
      <w:lvlText w:val="%7."/>
      <w:lvlJc w:val="left"/>
      <w:pPr>
        <w:ind w:left="5390" w:hanging="360"/>
      </w:pPr>
    </w:lvl>
    <w:lvl w:ilvl="7" w:tplc="04190019">
      <w:start w:val="1"/>
      <w:numFmt w:val="lowerLetter"/>
      <w:lvlText w:val="%8."/>
      <w:lvlJc w:val="left"/>
      <w:pPr>
        <w:ind w:left="6110" w:hanging="360"/>
      </w:pPr>
    </w:lvl>
    <w:lvl w:ilvl="8" w:tplc="0419001B">
      <w:start w:val="1"/>
      <w:numFmt w:val="lowerRoman"/>
      <w:lvlText w:val="%9."/>
      <w:lvlJc w:val="right"/>
      <w:pPr>
        <w:ind w:left="6830" w:hanging="180"/>
      </w:pPr>
    </w:lvl>
  </w:abstractNum>
  <w:abstractNum w:abstractNumId="1">
    <w:nsid w:val="17997724"/>
    <w:multiLevelType w:val="hybridMultilevel"/>
    <w:tmpl w:val="F2AC3A46"/>
    <w:lvl w:ilvl="0" w:tplc="0419000F">
      <w:start w:val="1"/>
      <w:numFmt w:val="decimal"/>
      <w:lvlText w:val="%1."/>
      <w:lvlJc w:val="left"/>
      <w:pPr>
        <w:ind w:left="720" w:hanging="360"/>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4E93300C"/>
    <w:multiLevelType w:val="hybridMultilevel"/>
    <w:tmpl w:val="D9B6A4B4"/>
    <w:lvl w:ilvl="0" w:tplc="178EEACC">
      <w:start w:val="3"/>
      <w:numFmt w:val="bullet"/>
      <w:lvlText w:val="-"/>
      <w:lvlJc w:val="left"/>
      <w:pPr>
        <w:ind w:left="1440" w:hanging="360"/>
      </w:pPr>
      <w:rPr>
        <w:sz w:val="28"/>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7F275279"/>
    <w:multiLevelType w:val="hybridMultilevel"/>
    <w:tmpl w:val="970AFDD4"/>
    <w:lvl w:ilvl="0" w:tplc="C31C7BEC">
      <w:start w:val="3"/>
      <w:numFmt w:val="bullet"/>
      <w:lvlText w:val="-"/>
      <w:lvlJc w:val="left"/>
      <w:pPr>
        <w:ind w:left="360"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doNotDisplayPageBoundaries/>
  <w:proofState w:spelling="clean" w:grammar="clean"/>
  <w:defaultTabStop w:val="708"/>
  <w:characterSpacingControl w:val="doNotCompress"/>
  <w:compat/>
  <w:rsids>
    <w:rsidRoot w:val="00173C32"/>
    <w:rsid w:val="00107D39"/>
    <w:rsid w:val="00173C32"/>
    <w:rsid w:val="00192FFD"/>
    <w:rsid w:val="00387424"/>
    <w:rsid w:val="00494ECD"/>
    <w:rsid w:val="005025EB"/>
    <w:rsid w:val="00806D96"/>
    <w:rsid w:val="00952ABD"/>
    <w:rsid w:val="00982138"/>
    <w:rsid w:val="00AC2DAD"/>
    <w:rsid w:val="00BC3DEF"/>
    <w:rsid w:val="00C65F17"/>
    <w:rsid w:val="00ED22A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3C32"/>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unhideWhenUsed/>
    <w:rsid w:val="00173C32"/>
    <w:pPr>
      <w:spacing w:after="120"/>
    </w:pPr>
  </w:style>
  <w:style w:type="character" w:customStyle="1" w:styleId="a4">
    <w:name w:val="Основной текст Знак"/>
    <w:basedOn w:val="a0"/>
    <w:link w:val="a3"/>
    <w:semiHidden/>
    <w:rsid w:val="00173C32"/>
    <w:rPr>
      <w:rFonts w:ascii="Times New Roman" w:eastAsia="Times New Roman" w:hAnsi="Times New Roman" w:cs="Times New Roman"/>
      <w:sz w:val="24"/>
      <w:szCs w:val="24"/>
      <w:lang w:eastAsia="ru-RU"/>
    </w:rPr>
  </w:style>
  <w:style w:type="paragraph" w:styleId="a5">
    <w:name w:val="List Paragraph"/>
    <w:basedOn w:val="a"/>
    <w:uiPriority w:val="34"/>
    <w:qFormat/>
    <w:rsid w:val="00173C32"/>
    <w:pPr>
      <w:ind w:left="720"/>
      <w:contextualSpacing/>
    </w:pPr>
  </w:style>
</w:styles>
</file>

<file path=word/webSettings.xml><?xml version="1.0" encoding="utf-8"?>
<w:webSettings xmlns:r="http://schemas.openxmlformats.org/officeDocument/2006/relationships" xmlns:w="http://schemas.openxmlformats.org/wordprocessingml/2006/main">
  <w:divs>
    <w:div w:id="401368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1214</TotalTime>
  <Pages>1</Pages>
  <Words>6551</Words>
  <Characters>37341</Characters>
  <Application>Microsoft Office Word</Application>
  <DocSecurity>0</DocSecurity>
  <Lines>311</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WolfishLair</Company>
  <LinksUpToDate>false</LinksUpToDate>
  <CharactersWithSpaces>43805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111</dc:creator>
  <cp:keywords/>
  <dc:description/>
  <cp:lastModifiedBy>Нагавское</cp:lastModifiedBy>
  <cp:revision>8</cp:revision>
  <dcterms:created xsi:type="dcterms:W3CDTF">2021-12-28T10:58:00Z</dcterms:created>
  <dcterms:modified xsi:type="dcterms:W3CDTF">2022-02-09T08:40:00Z</dcterms:modified>
</cp:coreProperties>
</file>