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F" w:rsidRPr="00954F4F" w:rsidRDefault="00954F4F" w:rsidP="00FC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F4F">
        <w:rPr>
          <w:rFonts w:ascii="Times New Roman" w:eastAsia="Calibri" w:hAnsi="Times New Roman" w:cs="Times New Roman"/>
          <w:b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98" w:rsidRPr="00954F4F" w:rsidRDefault="00FC3B98" w:rsidP="00FC3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4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FC3B98" w:rsidRPr="00954F4F" w:rsidRDefault="00954F4F" w:rsidP="00FC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54F4F">
        <w:rPr>
          <w:rFonts w:ascii="Times New Roman" w:eastAsia="Calibri" w:hAnsi="Times New Roman" w:cs="Times New Roman"/>
          <w:b/>
          <w:sz w:val="28"/>
          <w:szCs w:val="28"/>
        </w:rPr>
        <w:t>НАГАВСКОГО</w:t>
      </w:r>
      <w:proofErr w:type="spellEnd"/>
      <w:r w:rsidR="00FC3B98" w:rsidRPr="00954F4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FC3B98" w:rsidRPr="00954F4F" w:rsidRDefault="00FC3B98" w:rsidP="00FC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F4F">
        <w:rPr>
          <w:rFonts w:ascii="Times New Roman" w:eastAsia="Calibri" w:hAnsi="Times New Roman" w:cs="Times New Roman"/>
          <w:b/>
          <w:sz w:val="28"/>
          <w:szCs w:val="28"/>
        </w:rPr>
        <w:t>КОТЕЛЬНИКОСКОГО МУНИЦИПАЛЬНОГО РАЙОНА</w:t>
      </w:r>
    </w:p>
    <w:p w:rsidR="00FC3B98" w:rsidRPr="00954F4F" w:rsidRDefault="00FC3B98" w:rsidP="00BD7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4F4F">
        <w:rPr>
          <w:rFonts w:ascii="Times New Roman" w:eastAsia="Calibri" w:hAnsi="Times New Roman" w:cs="Times New Roman"/>
          <w:b/>
          <w:sz w:val="28"/>
          <w:szCs w:val="28"/>
        </w:rPr>
        <w:t xml:space="preserve"> ВОЛГОГРАДСКОЙ ОБЛАСТИ</w:t>
      </w:r>
    </w:p>
    <w:p w:rsidR="00AC5EF7" w:rsidRPr="00954F4F" w:rsidRDefault="00AC5EF7" w:rsidP="00FC3B98">
      <w:pPr>
        <w:pStyle w:val="ConsPlusTitlePage"/>
        <w:tabs>
          <w:tab w:val="left" w:pos="7680"/>
        </w:tabs>
        <w:rPr>
          <w:rFonts w:ascii="Times New Roman" w:hAnsi="Times New Roman" w:cs="Times New Roman"/>
          <w:sz w:val="28"/>
          <w:szCs w:val="28"/>
        </w:rPr>
      </w:pPr>
    </w:p>
    <w:p w:rsidR="00AC5EF7" w:rsidRPr="00954F4F" w:rsidRDefault="00B149F2" w:rsidP="00FC3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49F2" w:rsidRPr="00954F4F" w:rsidRDefault="00B149F2" w:rsidP="00FC3B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5EF7" w:rsidRPr="00954F4F" w:rsidRDefault="00AC5EF7" w:rsidP="00FC3B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30</w:t>
      </w:r>
      <w:r w:rsidR="00B149F2" w:rsidRPr="00954F4F">
        <w:rPr>
          <w:rFonts w:ascii="Times New Roman" w:hAnsi="Times New Roman" w:cs="Times New Roman"/>
          <w:sz w:val="28"/>
          <w:szCs w:val="28"/>
        </w:rPr>
        <w:t>.12.2016</w:t>
      </w:r>
      <w:r w:rsidRPr="00954F4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54F4F">
        <w:rPr>
          <w:rFonts w:ascii="Times New Roman" w:hAnsi="Times New Roman" w:cs="Times New Roman"/>
          <w:sz w:val="28"/>
          <w:szCs w:val="28"/>
        </w:rPr>
        <w:t xml:space="preserve">. 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5DFA" w:rsidRPr="00954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№</w:t>
      </w:r>
      <w:r w:rsidR="00954F4F" w:rsidRPr="00954F4F">
        <w:rPr>
          <w:rFonts w:ascii="Times New Roman" w:hAnsi="Times New Roman" w:cs="Times New Roman"/>
          <w:sz w:val="28"/>
          <w:szCs w:val="28"/>
        </w:rPr>
        <w:t xml:space="preserve"> 72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F2" w:rsidRPr="00954F4F" w:rsidRDefault="00B149F2" w:rsidP="00FC3B9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25DFA" w:rsidRPr="00954F4F" w:rsidRDefault="00B149F2" w:rsidP="00E25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F4F">
        <w:rPr>
          <w:rFonts w:ascii="Times New Roman" w:hAnsi="Times New Roman" w:cs="Times New Roman"/>
          <w:b w:val="0"/>
          <w:sz w:val="28"/>
          <w:szCs w:val="28"/>
        </w:rPr>
        <w:t xml:space="preserve">О мерах по </w:t>
      </w:r>
      <w:r w:rsidR="00FC3B98" w:rsidRPr="00954F4F">
        <w:rPr>
          <w:rFonts w:ascii="Times New Roman" w:hAnsi="Times New Roman" w:cs="Times New Roman"/>
          <w:b w:val="0"/>
          <w:sz w:val="28"/>
          <w:szCs w:val="28"/>
        </w:rPr>
        <w:t>реализации отдельных положений Ф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>едерального</w:t>
      </w:r>
      <w:r w:rsidR="00E25DFA" w:rsidRPr="00954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 xml:space="preserve">Закона </w:t>
      </w:r>
    </w:p>
    <w:p w:rsidR="00E25DFA" w:rsidRPr="00954F4F" w:rsidRDefault="00B149F2" w:rsidP="00E25D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F4F">
        <w:rPr>
          <w:rFonts w:ascii="Times New Roman" w:hAnsi="Times New Roman" w:cs="Times New Roman"/>
          <w:b w:val="0"/>
          <w:sz w:val="28"/>
          <w:szCs w:val="28"/>
        </w:rPr>
        <w:t>от 05</w:t>
      </w:r>
      <w:r w:rsidR="00E25DFA" w:rsidRPr="00954F4F">
        <w:rPr>
          <w:rFonts w:ascii="Times New Roman" w:hAnsi="Times New Roman" w:cs="Times New Roman"/>
          <w:b w:val="0"/>
          <w:sz w:val="28"/>
          <w:szCs w:val="28"/>
        </w:rPr>
        <w:t>.04.2013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>г. N 44-</w:t>
      </w:r>
      <w:r w:rsidR="00E25DFA" w:rsidRPr="00954F4F">
        <w:rPr>
          <w:rFonts w:ascii="Times New Roman" w:hAnsi="Times New Roman" w:cs="Times New Roman"/>
          <w:b w:val="0"/>
          <w:sz w:val="28"/>
          <w:szCs w:val="28"/>
        </w:rPr>
        <w:t>ФЗ "О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 xml:space="preserve"> контрактной системе</w:t>
      </w:r>
      <w:r w:rsidR="00E25DFA" w:rsidRPr="00954F4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C5EF7" w:rsidRPr="00954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 xml:space="preserve">сфере закупок </w:t>
      </w:r>
    </w:p>
    <w:p w:rsidR="00CE095E" w:rsidRPr="00954F4F" w:rsidRDefault="00B149F2" w:rsidP="006547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4F4F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обеспечения</w:t>
      </w:r>
      <w:r w:rsidR="00E25DFA" w:rsidRPr="00954F4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954F4F">
        <w:rPr>
          <w:rFonts w:ascii="Times New Roman" w:hAnsi="Times New Roman" w:cs="Times New Roman"/>
          <w:b w:val="0"/>
          <w:sz w:val="28"/>
          <w:szCs w:val="28"/>
        </w:rPr>
        <w:t>осударственных и муниципальных нужд"</w:t>
      </w:r>
      <w:r w:rsidR="00CE095E" w:rsidRPr="00954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47F1" w:rsidRPr="00954F4F">
        <w:rPr>
          <w:rFonts w:ascii="Times New Roman" w:hAnsi="Times New Roman" w:cs="Times New Roman"/>
          <w:b w:val="0"/>
          <w:sz w:val="28"/>
          <w:szCs w:val="28"/>
        </w:rPr>
        <w:t xml:space="preserve">для обеспечения муниципальных нужд </w:t>
      </w:r>
      <w:proofErr w:type="spellStart"/>
      <w:r w:rsidR="00954F4F" w:rsidRPr="00954F4F">
        <w:rPr>
          <w:rFonts w:ascii="Times New Roman" w:hAnsi="Times New Roman" w:cs="Times New Roman"/>
          <w:b w:val="0"/>
          <w:sz w:val="28"/>
          <w:szCs w:val="28"/>
        </w:rPr>
        <w:t>Нагавского</w:t>
      </w:r>
      <w:proofErr w:type="spellEnd"/>
      <w:r w:rsidR="00CE095E" w:rsidRPr="00954F4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E095E" w:rsidRPr="00954F4F">
        <w:rPr>
          <w:rFonts w:ascii="Times New Roman" w:hAnsi="Times New Roman" w:cs="Times New Roman"/>
          <w:b w:val="0"/>
          <w:sz w:val="28"/>
          <w:szCs w:val="28"/>
        </w:rPr>
        <w:t>Котельниковского</w:t>
      </w:r>
      <w:proofErr w:type="spellEnd"/>
      <w:r w:rsidR="00CE095E" w:rsidRPr="00954F4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</w:t>
      </w:r>
    </w:p>
    <w:p w:rsidR="00AC5EF7" w:rsidRPr="00954F4F" w:rsidRDefault="00AC5EF7" w:rsidP="00FC3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954F4F" w:rsidRDefault="00E25DFA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  </w:t>
      </w:r>
      <w:r w:rsidR="00AC5EF7" w:rsidRPr="00954F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AC5EF7" w:rsidRPr="00954F4F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26</w:t>
        </w:r>
      </w:hyperlink>
      <w:r w:rsidR="00AC5EF7" w:rsidRPr="00954F4F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Pr="00954F4F">
        <w:rPr>
          <w:rFonts w:ascii="Times New Roman" w:hAnsi="Times New Roman" w:cs="Times New Roman"/>
          <w:sz w:val="28"/>
          <w:szCs w:val="28"/>
        </w:rPr>
        <w:t>.04.</w:t>
      </w:r>
      <w:r w:rsidR="00AC5EF7" w:rsidRPr="00954F4F">
        <w:rPr>
          <w:rFonts w:ascii="Times New Roman" w:hAnsi="Times New Roman" w:cs="Times New Roman"/>
          <w:sz w:val="28"/>
          <w:szCs w:val="28"/>
        </w:rPr>
        <w:t>2013г. N 44-ФЗ "О контрактной системе в сфере закупок товаров, работ, услуг для обеспечения государственных и муниципальных нужд"</w:t>
      </w:r>
      <w:r w:rsidR="00CE095E" w:rsidRPr="00954F4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  <w:r w:rsidR="00CE095E" w:rsidRPr="00954F4F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Котельниковского муниципального района Волгоградской области, администрация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  <w:r w:rsidR="00CE095E" w:rsidRPr="00954F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E095E" w:rsidRPr="00954F4F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CE095E" w:rsidRPr="00954F4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9B465D" w:rsidRPr="00954F4F" w:rsidRDefault="009B465D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65D" w:rsidRPr="00954F4F" w:rsidRDefault="009B465D" w:rsidP="009B465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4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465D" w:rsidRPr="00954F4F" w:rsidRDefault="009B465D" w:rsidP="009B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602" w:rsidRPr="00954F4F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B149F2" w:rsidRPr="00954F4F">
        <w:rPr>
          <w:rFonts w:ascii="Times New Roman" w:hAnsi="Times New Roman" w:cs="Times New Roman"/>
          <w:sz w:val="28"/>
          <w:szCs w:val="28"/>
        </w:rPr>
        <w:t>а</w:t>
      </w:r>
      <w:r w:rsidR="00415309" w:rsidRPr="00954F4F">
        <w:rPr>
          <w:rFonts w:ascii="Times New Roman" w:hAnsi="Times New Roman" w:cs="Times New Roman"/>
          <w:sz w:val="28"/>
          <w:szCs w:val="28"/>
        </w:rPr>
        <w:t>дминистрацией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  <w:r w:rsidR="00B149F2" w:rsidRPr="00954F4F">
        <w:rPr>
          <w:rFonts w:ascii="Times New Roman" w:hAnsi="Times New Roman" w:cs="Times New Roman"/>
          <w:sz w:val="28"/>
          <w:szCs w:val="28"/>
        </w:rPr>
        <w:t xml:space="preserve"> </w:t>
      </w:r>
      <w:r w:rsidR="00850602" w:rsidRPr="00954F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5EF7" w:rsidRPr="00954F4F" w:rsidRDefault="00B149F2" w:rsidP="00BD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  <w:r w:rsidR="004F60B8" w:rsidRPr="00954F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C5EF7" w:rsidRPr="00954F4F">
        <w:rPr>
          <w:rFonts w:ascii="Times New Roman" w:hAnsi="Times New Roman" w:cs="Times New Roman"/>
          <w:sz w:val="28"/>
          <w:szCs w:val="28"/>
        </w:rPr>
        <w:t>Волгоградской об</w:t>
      </w:r>
      <w:r w:rsidR="00BD7AC6" w:rsidRPr="00954F4F">
        <w:rPr>
          <w:rFonts w:ascii="Times New Roman" w:hAnsi="Times New Roman" w:cs="Times New Roman"/>
          <w:sz w:val="28"/>
          <w:szCs w:val="28"/>
        </w:rPr>
        <w:t>ласти (далее именуется</w:t>
      </w:r>
      <w:r w:rsidR="00E25DFA" w:rsidRPr="00954F4F">
        <w:rPr>
          <w:rFonts w:ascii="Times New Roman" w:hAnsi="Times New Roman" w:cs="Times New Roman"/>
          <w:sz w:val="28"/>
          <w:szCs w:val="28"/>
        </w:rPr>
        <w:t xml:space="preserve"> -</w:t>
      </w:r>
      <w:r w:rsidR="004F60B8" w:rsidRPr="00954F4F">
        <w:rPr>
          <w:rFonts w:ascii="Times New Roman" w:hAnsi="Times New Roman" w:cs="Times New Roman"/>
          <w:sz w:val="28"/>
          <w:szCs w:val="28"/>
        </w:rPr>
        <w:t xml:space="preserve"> Администрация),</w:t>
      </w:r>
      <w:r w:rsidR="00BD726F" w:rsidRPr="00954F4F">
        <w:rPr>
          <w:rFonts w:ascii="Times New Roman" w:hAnsi="Times New Roman" w:cs="Times New Roman"/>
          <w:sz w:val="28"/>
          <w:szCs w:val="28"/>
        </w:rPr>
        <w:t xml:space="preserve"> </w:t>
      </w:r>
      <w:r w:rsidR="00415309" w:rsidRPr="00954F4F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95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Нагавского</w:t>
      </w:r>
      <w:r w:rsidRPr="00954F4F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954F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54F4F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6F4C34" w:rsidRPr="00954F4F">
        <w:rPr>
          <w:rFonts w:ascii="Times New Roman" w:hAnsi="Times New Roman" w:cs="Times New Roman"/>
          <w:sz w:val="28"/>
          <w:szCs w:val="28"/>
        </w:rPr>
        <w:t xml:space="preserve"> </w:t>
      </w:r>
      <w:r w:rsidR="004F60B8" w:rsidRPr="00954F4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AC5EF7" w:rsidRPr="00954F4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4F60B8" w:rsidRPr="00954F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C5EF7" w:rsidRPr="00954F4F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полномочия заказчика осуществляются следующими способами:</w:t>
      </w:r>
    </w:p>
    <w:p w:rsidR="00AC5EF7" w:rsidRPr="00954F4F" w:rsidRDefault="00BD7AC6" w:rsidP="00BD7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        1)</w:t>
      </w:r>
      <w:r w:rsidR="00AC5EF7" w:rsidRPr="00954F4F">
        <w:rPr>
          <w:rFonts w:ascii="Times New Roman" w:hAnsi="Times New Roman" w:cs="Times New Roman"/>
          <w:sz w:val="28"/>
          <w:szCs w:val="28"/>
        </w:rPr>
        <w:t>осуществление каждым заказчиком своих полномочий самостоятельно:</w:t>
      </w:r>
    </w:p>
    <w:p w:rsidR="00AC5EF7" w:rsidRPr="00954F4F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а) при планировании закупок товаров, работ, услуг для обеспечения государственных нужд (далее именуются - закупки);</w:t>
      </w:r>
    </w:p>
    <w:p w:rsidR="00954F4F" w:rsidRPr="00954F4F" w:rsidRDefault="00954F4F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б) при определении поставщиков (подрядчиков, исполнителей) путем проведения:</w:t>
      </w:r>
      <w:r w:rsidRPr="00954F4F">
        <w:rPr>
          <w:rFonts w:ascii="Times New Roman" w:hAnsi="Times New Roman" w:cs="Times New Roman"/>
          <w:sz w:val="28"/>
          <w:szCs w:val="28"/>
        </w:rPr>
        <w:br/>
        <w:t xml:space="preserve">- конкурсов (открытый конкурс, конкурс с ограниченным участием), </w:t>
      </w:r>
      <w:r w:rsidRPr="00954F4F">
        <w:rPr>
          <w:rFonts w:ascii="Times New Roman" w:hAnsi="Times New Roman" w:cs="Times New Roman"/>
          <w:sz w:val="28"/>
          <w:szCs w:val="28"/>
        </w:rPr>
        <w:lastRenderedPageBreak/>
        <w:t>аукционов в электронной форме, запроса предложений с суммой закупки до 1 млн. рублей;</w:t>
      </w:r>
      <w:r w:rsidRPr="00954F4F">
        <w:rPr>
          <w:rFonts w:ascii="Times New Roman" w:hAnsi="Times New Roman" w:cs="Times New Roman"/>
          <w:sz w:val="28"/>
          <w:szCs w:val="28"/>
        </w:rPr>
        <w:br/>
        <w:t>далее без изменений</w:t>
      </w:r>
    </w:p>
    <w:p w:rsidR="006547F1" w:rsidRPr="00954F4F" w:rsidRDefault="006547F1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- открытых конкурсов, электронных аукционов с суммой закупки до 1 млн. рублей;</w:t>
      </w:r>
    </w:p>
    <w:p w:rsidR="00AC5EF7" w:rsidRPr="00954F4F" w:rsidRDefault="006547F1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-</w:t>
      </w:r>
      <w:r w:rsidR="00AC5EF7" w:rsidRPr="00954F4F">
        <w:rPr>
          <w:rFonts w:ascii="Times New Roman" w:hAnsi="Times New Roman" w:cs="Times New Roman"/>
          <w:sz w:val="28"/>
          <w:szCs w:val="28"/>
        </w:rPr>
        <w:t xml:space="preserve"> закрытых конкурсов, закрытых конкурсов с ограниченным участием, закрытых двухэтапных конкурсов, закрытых аукционов, а также при осуществлении закупок у единственного поставщика (подрядчика, исполнителя);</w:t>
      </w:r>
    </w:p>
    <w:p w:rsidR="00AC5EF7" w:rsidRPr="00954F4F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AC5EF7" w:rsidRPr="00954F4F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F4F">
        <w:rPr>
          <w:rFonts w:ascii="Times New Roman" w:hAnsi="Times New Roman" w:cs="Times New Roman"/>
          <w:sz w:val="28"/>
          <w:szCs w:val="28"/>
        </w:rPr>
        <w:t xml:space="preserve">2) наделение комитета по регулированию контрактной системы в сфере закупок Волгоградской области, государственного казенного учреждения Волгоградской области "Центр организации закупок" полномочиями соответственно уполномоченного органа и уполномоченного учреждения на определение поставщиков (подрядчиков, исполнителей) способами, указанными в постановлениях Администрации Волгоградской области от 29 января 2015 г. </w:t>
      </w:r>
      <w:hyperlink r:id="rId6" w:history="1">
        <w:r w:rsidRPr="00954F4F">
          <w:rPr>
            <w:rFonts w:ascii="Times New Roman" w:hAnsi="Times New Roman" w:cs="Times New Roman"/>
            <w:color w:val="0000FF"/>
            <w:sz w:val="28"/>
            <w:szCs w:val="28"/>
          </w:rPr>
          <w:t>N 43-п</w:t>
        </w:r>
      </w:hyperlink>
      <w:r w:rsidRPr="00954F4F">
        <w:rPr>
          <w:rFonts w:ascii="Times New Roman" w:hAnsi="Times New Roman" w:cs="Times New Roman"/>
          <w:sz w:val="28"/>
          <w:szCs w:val="28"/>
        </w:rPr>
        <w:t xml:space="preserve"> "Об утверждении Порядка взаимодействия органа исполнительной власти Волгоградской области, уполномоченного на определение поставщиков (подрядчиков</w:t>
      </w:r>
      <w:proofErr w:type="gramEnd"/>
      <w:r w:rsidRPr="00954F4F">
        <w:rPr>
          <w:rFonts w:ascii="Times New Roman" w:hAnsi="Times New Roman" w:cs="Times New Roman"/>
          <w:sz w:val="28"/>
          <w:szCs w:val="28"/>
        </w:rPr>
        <w:t xml:space="preserve">, исполнителей) для заказчиков Волгоградской области, финансового органа Волгоградской области и заказчиков Волгоградской области при определении поставщиков (подрядчиков, исполнителей) для заказчиков Волгоградской области" и от 10 февраля 2015 г. </w:t>
      </w:r>
      <w:hyperlink r:id="rId7" w:history="1">
        <w:r w:rsidRPr="00954F4F">
          <w:rPr>
            <w:rFonts w:ascii="Times New Roman" w:hAnsi="Times New Roman" w:cs="Times New Roman"/>
            <w:color w:val="0000FF"/>
            <w:sz w:val="28"/>
            <w:szCs w:val="28"/>
          </w:rPr>
          <w:t>N 71-п</w:t>
        </w:r>
      </w:hyperlink>
      <w:r w:rsidRPr="00954F4F">
        <w:rPr>
          <w:rFonts w:ascii="Times New Roman" w:hAnsi="Times New Roman" w:cs="Times New Roman"/>
          <w:sz w:val="28"/>
          <w:szCs w:val="28"/>
        </w:rPr>
        <w:t xml:space="preserve"> "Об отдельных мерах по централизации закупок товаров, работ,</w:t>
      </w:r>
      <w:r w:rsidR="006547F1" w:rsidRPr="00954F4F">
        <w:rPr>
          <w:rFonts w:ascii="Times New Roman" w:hAnsi="Times New Roman" w:cs="Times New Roman"/>
          <w:sz w:val="28"/>
          <w:szCs w:val="28"/>
        </w:rPr>
        <w:t xml:space="preserve"> услуг в Волгоградской области" в отношении закупок свыше 1 млн. рублей.</w:t>
      </w:r>
    </w:p>
    <w:p w:rsidR="00AC5EF7" w:rsidRPr="00954F4F" w:rsidRDefault="00AC5EF7" w:rsidP="00FC3B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A21A4" w:rsidRPr="00954F4F">
        <w:rPr>
          <w:rFonts w:ascii="Times New Roman" w:hAnsi="Times New Roman" w:cs="Times New Roman"/>
          <w:sz w:val="28"/>
          <w:szCs w:val="28"/>
        </w:rPr>
        <w:t>постановление</w:t>
      </w:r>
      <w:r w:rsidRPr="00954F4F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FC3B98" w:rsidRPr="00954F4F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Pr="00954F4F">
        <w:rPr>
          <w:rFonts w:ascii="Times New Roman" w:hAnsi="Times New Roman" w:cs="Times New Roman"/>
          <w:sz w:val="28"/>
          <w:szCs w:val="28"/>
        </w:rPr>
        <w:t>.</w:t>
      </w:r>
    </w:p>
    <w:p w:rsidR="00AC5EF7" w:rsidRPr="00954F4F" w:rsidRDefault="00AC5EF7" w:rsidP="00FC3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Pr="00954F4F" w:rsidRDefault="00AC5EF7" w:rsidP="00FC3B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602" w:rsidRPr="00954F4F" w:rsidRDefault="00FA21A4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Глава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F4F" w:rsidRPr="00954F4F">
        <w:rPr>
          <w:rFonts w:ascii="Times New Roman" w:hAnsi="Times New Roman" w:cs="Times New Roman"/>
          <w:sz w:val="28"/>
          <w:szCs w:val="28"/>
        </w:rPr>
        <w:t>Нагавского</w:t>
      </w:r>
      <w:proofErr w:type="spellEnd"/>
    </w:p>
    <w:p w:rsidR="00850602" w:rsidRPr="00954F4F" w:rsidRDefault="00850602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49F2" w:rsidRPr="00954F4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54F4F" w:rsidRPr="00954F4F">
        <w:rPr>
          <w:rFonts w:ascii="Times New Roman" w:hAnsi="Times New Roman" w:cs="Times New Roman"/>
          <w:sz w:val="28"/>
          <w:szCs w:val="28"/>
        </w:rPr>
        <w:t>П.А.Алпатов</w:t>
      </w:r>
    </w:p>
    <w:p w:rsidR="00C5486C" w:rsidRPr="00954F4F" w:rsidRDefault="00C5486C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86C" w:rsidRPr="00954F4F" w:rsidRDefault="00C5486C" w:rsidP="00C548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F4F">
        <w:rPr>
          <w:rFonts w:ascii="Times New Roman" w:hAnsi="Times New Roman" w:cs="Times New Roman"/>
          <w:sz w:val="28"/>
          <w:szCs w:val="28"/>
        </w:rPr>
        <w:br/>
      </w:r>
    </w:p>
    <w:p w:rsidR="00C5486C" w:rsidRPr="00954F4F" w:rsidRDefault="00C5486C" w:rsidP="00FC3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486C" w:rsidRPr="00954F4F" w:rsidSect="0026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F7"/>
    <w:rsid w:val="00016D64"/>
    <w:rsid w:val="002C671D"/>
    <w:rsid w:val="00360997"/>
    <w:rsid w:val="00415309"/>
    <w:rsid w:val="004F60B8"/>
    <w:rsid w:val="005733C2"/>
    <w:rsid w:val="005C2363"/>
    <w:rsid w:val="00603B59"/>
    <w:rsid w:val="006547F1"/>
    <w:rsid w:val="006A486A"/>
    <w:rsid w:val="006F4C34"/>
    <w:rsid w:val="00711A40"/>
    <w:rsid w:val="007748CF"/>
    <w:rsid w:val="00850602"/>
    <w:rsid w:val="0092284D"/>
    <w:rsid w:val="009474F4"/>
    <w:rsid w:val="00954F4F"/>
    <w:rsid w:val="009B465D"/>
    <w:rsid w:val="00A541BB"/>
    <w:rsid w:val="00AC5EF7"/>
    <w:rsid w:val="00AD569F"/>
    <w:rsid w:val="00B149F2"/>
    <w:rsid w:val="00B2260E"/>
    <w:rsid w:val="00BD726F"/>
    <w:rsid w:val="00BD7AC6"/>
    <w:rsid w:val="00C5486C"/>
    <w:rsid w:val="00C5505B"/>
    <w:rsid w:val="00CB3CD1"/>
    <w:rsid w:val="00CE095E"/>
    <w:rsid w:val="00D92AE9"/>
    <w:rsid w:val="00E25DFA"/>
    <w:rsid w:val="00EB5224"/>
    <w:rsid w:val="00FA18FA"/>
    <w:rsid w:val="00FA21A4"/>
    <w:rsid w:val="00FC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BCC6973150A75A0F870751059245EB0FDBE853C703E7DD0BA7E1FAF5FEA1079u82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CC6973150A75A0F870751059245EB0FDBE853C703E74D7BB7E1FAF5FEA1079u823L" TargetMode="External"/><Relationship Id="rId5" Type="http://schemas.openxmlformats.org/officeDocument/2006/relationships/hyperlink" Target="consultantplus://offline/ref=54FBCC6973150A75A0F8706313357B5BB2F7E0883874312B88E77848F00FEC4539C345630175798Cu424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Сережникова</dc:creator>
  <cp:lastModifiedBy>1</cp:lastModifiedBy>
  <cp:revision>4</cp:revision>
  <cp:lastPrinted>2017-02-03T04:20:00Z</cp:lastPrinted>
  <dcterms:created xsi:type="dcterms:W3CDTF">2017-02-03T04:19:00Z</dcterms:created>
  <dcterms:modified xsi:type="dcterms:W3CDTF">2017-02-03T04:26:00Z</dcterms:modified>
</cp:coreProperties>
</file>