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E5" w:rsidRPr="00595BE5" w:rsidRDefault="00595BE5" w:rsidP="00595BE5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</w:p>
    <w:p w:rsidR="00595BE5" w:rsidRPr="00595BE5" w:rsidRDefault="00595BE5" w:rsidP="00595BE5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</w:p>
    <w:p w:rsidR="00595BE5" w:rsidRPr="00595BE5" w:rsidRDefault="00595BE5" w:rsidP="00595BE5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</w:p>
    <w:p w:rsidR="00595BE5" w:rsidRPr="00595BE5" w:rsidRDefault="00595BE5" w:rsidP="00595BE5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</w:p>
    <w:p w:rsidR="00595BE5" w:rsidRPr="00595BE5" w:rsidRDefault="00595BE5" w:rsidP="00595BE5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595BE5">
        <w:rPr>
          <w:rFonts w:ascii="Arial" w:hAnsi="Arial" w:cs="Arial"/>
          <w:noProof/>
        </w:rPr>
        <w:drawing>
          <wp:inline distT="0" distB="0" distL="0" distR="0">
            <wp:extent cx="1079500" cy="113030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BE5" w:rsidRPr="00595BE5" w:rsidRDefault="00595BE5" w:rsidP="00595BE5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595BE5">
        <w:rPr>
          <w:rFonts w:ascii="Arial" w:hAnsi="Arial" w:cs="Arial"/>
          <w:spacing w:val="3"/>
        </w:rPr>
        <w:t>СОВЕТ НАРОДНЫХ ДЕПУТАТОВ  НАГАВСКОГО СЕЛЬСКОГО ПОСЕЛЕНИЯ</w:t>
      </w:r>
    </w:p>
    <w:p w:rsidR="00595BE5" w:rsidRPr="00595BE5" w:rsidRDefault="00595BE5" w:rsidP="00595BE5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595BE5">
        <w:rPr>
          <w:rFonts w:ascii="Arial" w:hAnsi="Arial" w:cs="Arial"/>
          <w:spacing w:val="3"/>
        </w:rPr>
        <w:t>КОТЕЛЬНИКОВСКОГО МУНИЦИПАЛЬНОГО РАЙОНА ВОЛГОГРАДСКОЙ ОБЛАСТИ</w:t>
      </w:r>
    </w:p>
    <w:p w:rsidR="00595BE5" w:rsidRPr="00595BE5" w:rsidRDefault="00595BE5" w:rsidP="00595BE5">
      <w:pPr>
        <w:jc w:val="center"/>
        <w:rPr>
          <w:rFonts w:ascii="Arial" w:hAnsi="Arial" w:cs="Arial"/>
          <w:b/>
        </w:rPr>
      </w:pPr>
    </w:p>
    <w:p w:rsidR="00595BE5" w:rsidRPr="00595BE5" w:rsidRDefault="00595BE5" w:rsidP="00595BE5">
      <w:pPr>
        <w:jc w:val="center"/>
        <w:rPr>
          <w:rFonts w:ascii="Arial" w:hAnsi="Arial" w:cs="Arial"/>
          <w:b/>
        </w:rPr>
      </w:pPr>
      <w:proofErr w:type="gramStart"/>
      <w:r w:rsidRPr="00595BE5">
        <w:rPr>
          <w:rFonts w:ascii="Arial" w:hAnsi="Arial" w:cs="Arial"/>
          <w:b/>
        </w:rPr>
        <w:t>Р</w:t>
      </w:r>
      <w:proofErr w:type="gramEnd"/>
      <w:r w:rsidRPr="00595BE5">
        <w:rPr>
          <w:rFonts w:ascii="Arial" w:hAnsi="Arial" w:cs="Arial"/>
          <w:b/>
        </w:rPr>
        <w:t xml:space="preserve"> Е Ш Е Н И Е </w:t>
      </w:r>
    </w:p>
    <w:p w:rsidR="00595BE5" w:rsidRPr="00595BE5" w:rsidRDefault="00595BE5" w:rsidP="00595BE5">
      <w:pPr>
        <w:rPr>
          <w:rFonts w:ascii="Arial" w:hAnsi="Arial" w:cs="Arial"/>
          <w:b/>
        </w:rPr>
      </w:pPr>
      <w:r w:rsidRPr="00595BE5">
        <w:rPr>
          <w:rFonts w:ascii="Arial" w:hAnsi="Arial" w:cs="Arial"/>
          <w:b/>
        </w:rPr>
        <w:t>« 2</w:t>
      </w:r>
      <w:r>
        <w:rPr>
          <w:rFonts w:ascii="Arial" w:hAnsi="Arial" w:cs="Arial"/>
          <w:b/>
        </w:rPr>
        <w:t>0</w:t>
      </w:r>
      <w:r w:rsidRPr="00595BE5">
        <w:rPr>
          <w:rFonts w:ascii="Arial" w:hAnsi="Arial" w:cs="Arial"/>
          <w:b/>
        </w:rPr>
        <w:t xml:space="preserve"> » </w:t>
      </w:r>
      <w:r>
        <w:rPr>
          <w:rFonts w:ascii="Arial" w:hAnsi="Arial" w:cs="Arial"/>
          <w:b/>
        </w:rPr>
        <w:t>февраля</w:t>
      </w:r>
      <w:r w:rsidRPr="00595BE5">
        <w:rPr>
          <w:rFonts w:ascii="Arial" w:hAnsi="Arial" w:cs="Arial"/>
          <w:b/>
        </w:rPr>
        <w:t xml:space="preserve">   20</w:t>
      </w:r>
      <w:r>
        <w:rPr>
          <w:rFonts w:ascii="Arial" w:hAnsi="Arial" w:cs="Arial"/>
          <w:b/>
        </w:rPr>
        <w:t>23</w:t>
      </w:r>
      <w:r w:rsidRPr="00595BE5">
        <w:rPr>
          <w:rFonts w:ascii="Arial" w:hAnsi="Arial" w:cs="Arial"/>
          <w:b/>
        </w:rPr>
        <w:t xml:space="preserve"> г.                                                                          № </w:t>
      </w:r>
      <w:r>
        <w:rPr>
          <w:rFonts w:ascii="Arial" w:hAnsi="Arial" w:cs="Arial"/>
          <w:b/>
        </w:rPr>
        <w:t>121/137</w:t>
      </w:r>
    </w:p>
    <w:p w:rsidR="00595BE5" w:rsidRPr="00595BE5" w:rsidRDefault="00595BE5" w:rsidP="00595BE5">
      <w:pPr>
        <w:rPr>
          <w:rFonts w:ascii="Arial" w:hAnsi="Arial" w:cs="Arial"/>
          <w:b/>
        </w:rPr>
      </w:pPr>
    </w:p>
    <w:p w:rsidR="00595BE5" w:rsidRPr="00595BE5" w:rsidRDefault="00595BE5" w:rsidP="00595BE5">
      <w:pPr>
        <w:rPr>
          <w:rFonts w:ascii="Arial" w:hAnsi="Arial" w:cs="Arial"/>
          <w:b/>
        </w:rPr>
      </w:pPr>
      <w:r w:rsidRPr="00595BE5">
        <w:rPr>
          <w:rFonts w:ascii="Arial" w:hAnsi="Arial" w:cs="Arial"/>
          <w:b/>
        </w:rPr>
        <w:t xml:space="preserve">    Об утверждении отчета главы </w:t>
      </w:r>
      <w:proofErr w:type="spellStart"/>
      <w:r w:rsidRPr="00595BE5">
        <w:rPr>
          <w:rFonts w:ascii="Arial" w:hAnsi="Arial" w:cs="Arial"/>
          <w:b/>
        </w:rPr>
        <w:t>Нагавского</w:t>
      </w:r>
      <w:proofErr w:type="spellEnd"/>
      <w:r w:rsidRPr="00595BE5">
        <w:rPr>
          <w:rFonts w:ascii="Arial" w:hAnsi="Arial" w:cs="Arial"/>
          <w:b/>
        </w:rPr>
        <w:t xml:space="preserve"> </w:t>
      </w:r>
    </w:p>
    <w:p w:rsidR="00595BE5" w:rsidRPr="00595BE5" w:rsidRDefault="00595BE5" w:rsidP="00595BE5">
      <w:pPr>
        <w:rPr>
          <w:rFonts w:ascii="Arial" w:hAnsi="Arial" w:cs="Arial"/>
          <w:b/>
        </w:rPr>
      </w:pPr>
      <w:r w:rsidRPr="00595BE5">
        <w:rPr>
          <w:rFonts w:ascii="Arial" w:hAnsi="Arial" w:cs="Arial"/>
          <w:b/>
        </w:rPr>
        <w:t xml:space="preserve">сельского поселения </w:t>
      </w:r>
      <w:proofErr w:type="spellStart"/>
      <w:r w:rsidRPr="00595BE5">
        <w:rPr>
          <w:rFonts w:ascii="Arial" w:hAnsi="Arial" w:cs="Arial"/>
          <w:b/>
        </w:rPr>
        <w:t>Котельниковского</w:t>
      </w:r>
      <w:proofErr w:type="spellEnd"/>
      <w:r w:rsidRPr="00595BE5">
        <w:rPr>
          <w:rFonts w:ascii="Arial" w:hAnsi="Arial" w:cs="Arial"/>
          <w:b/>
        </w:rPr>
        <w:t xml:space="preserve"> </w:t>
      </w:r>
    </w:p>
    <w:p w:rsidR="00595BE5" w:rsidRPr="00595BE5" w:rsidRDefault="00595BE5" w:rsidP="00595BE5">
      <w:pPr>
        <w:rPr>
          <w:rFonts w:ascii="Arial" w:hAnsi="Arial" w:cs="Arial"/>
          <w:b/>
        </w:rPr>
      </w:pPr>
      <w:r w:rsidRPr="00595BE5">
        <w:rPr>
          <w:rFonts w:ascii="Arial" w:hAnsi="Arial" w:cs="Arial"/>
          <w:b/>
        </w:rPr>
        <w:t xml:space="preserve">муниципального района </w:t>
      </w:r>
      <w:proofErr w:type="gramStart"/>
      <w:r w:rsidRPr="00595BE5">
        <w:rPr>
          <w:rFonts w:ascii="Arial" w:hAnsi="Arial" w:cs="Arial"/>
          <w:b/>
        </w:rPr>
        <w:t>Волгоградской</w:t>
      </w:r>
      <w:proofErr w:type="gramEnd"/>
    </w:p>
    <w:p w:rsidR="00595BE5" w:rsidRPr="00595BE5" w:rsidRDefault="00595BE5" w:rsidP="00595BE5">
      <w:pPr>
        <w:rPr>
          <w:rFonts w:ascii="Arial" w:hAnsi="Arial" w:cs="Arial"/>
          <w:b/>
        </w:rPr>
      </w:pPr>
      <w:r w:rsidRPr="00595BE5">
        <w:rPr>
          <w:rFonts w:ascii="Arial" w:hAnsi="Arial" w:cs="Arial"/>
          <w:b/>
        </w:rPr>
        <w:t xml:space="preserve"> области за 20</w:t>
      </w:r>
      <w:r>
        <w:rPr>
          <w:rFonts w:ascii="Arial" w:hAnsi="Arial" w:cs="Arial"/>
          <w:b/>
        </w:rPr>
        <w:t>22</w:t>
      </w:r>
      <w:r w:rsidRPr="00595BE5">
        <w:rPr>
          <w:rFonts w:ascii="Arial" w:hAnsi="Arial" w:cs="Arial"/>
          <w:b/>
        </w:rPr>
        <w:t xml:space="preserve"> год</w:t>
      </w:r>
    </w:p>
    <w:p w:rsidR="00595BE5" w:rsidRPr="00595BE5" w:rsidRDefault="00595BE5" w:rsidP="00595BE5">
      <w:pPr>
        <w:rPr>
          <w:rFonts w:ascii="Arial" w:hAnsi="Arial" w:cs="Arial"/>
          <w:b/>
        </w:rPr>
      </w:pPr>
      <w:r w:rsidRPr="00595BE5">
        <w:rPr>
          <w:rFonts w:ascii="Arial" w:hAnsi="Arial" w:cs="Arial"/>
          <w:b/>
        </w:rPr>
        <w:t xml:space="preserve">                                                                                </w:t>
      </w:r>
    </w:p>
    <w:p w:rsidR="00595BE5" w:rsidRPr="00595BE5" w:rsidRDefault="00595BE5" w:rsidP="00595BE5">
      <w:pPr>
        <w:rPr>
          <w:rFonts w:ascii="Arial" w:hAnsi="Arial" w:cs="Arial"/>
          <w:b/>
        </w:rPr>
      </w:pPr>
      <w:r w:rsidRPr="00595BE5">
        <w:rPr>
          <w:rFonts w:ascii="Arial" w:hAnsi="Arial" w:cs="Arial"/>
        </w:rPr>
        <w:t xml:space="preserve">В соответствии с Федеральным законом № 131-ФЗ от 06.10.2006 г. «Об общих принципах организации местного самоуправления в Российской Федерации» и статьей Устава </w:t>
      </w:r>
      <w:proofErr w:type="spellStart"/>
      <w:r w:rsidRPr="00595BE5">
        <w:rPr>
          <w:rFonts w:ascii="Arial" w:hAnsi="Arial" w:cs="Arial"/>
        </w:rPr>
        <w:t>Нагавского</w:t>
      </w:r>
      <w:proofErr w:type="spellEnd"/>
      <w:r w:rsidRPr="00595BE5">
        <w:rPr>
          <w:rFonts w:ascii="Arial" w:hAnsi="Arial" w:cs="Arial"/>
        </w:rPr>
        <w:t xml:space="preserve"> сельского поселения </w:t>
      </w:r>
      <w:proofErr w:type="spellStart"/>
      <w:r w:rsidRPr="00595BE5">
        <w:rPr>
          <w:rFonts w:ascii="Arial" w:hAnsi="Arial" w:cs="Arial"/>
        </w:rPr>
        <w:t>Котельниковского</w:t>
      </w:r>
      <w:proofErr w:type="spellEnd"/>
      <w:r w:rsidRPr="00595BE5">
        <w:rPr>
          <w:rFonts w:ascii="Arial" w:hAnsi="Arial" w:cs="Arial"/>
        </w:rPr>
        <w:t xml:space="preserve"> муниципального района Волгоградской области, Совет народных депутатов </w:t>
      </w:r>
      <w:proofErr w:type="spellStart"/>
      <w:r w:rsidRPr="00595BE5">
        <w:rPr>
          <w:rFonts w:ascii="Arial" w:hAnsi="Arial" w:cs="Arial"/>
        </w:rPr>
        <w:t>Нагавского</w:t>
      </w:r>
      <w:proofErr w:type="spellEnd"/>
      <w:r w:rsidRPr="00595BE5">
        <w:rPr>
          <w:rFonts w:ascii="Arial" w:hAnsi="Arial" w:cs="Arial"/>
        </w:rPr>
        <w:t xml:space="preserve"> сельского поселения </w:t>
      </w:r>
      <w:r w:rsidRPr="00595BE5">
        <w:rPr>
          <w:rFonts w:ascii="Arial" w:hAnsi="Arial" w:cs="Arial"/>
          <w:b/>
        </w:rPr>
        <w:t>решил:</w:t>
      </w:r>
    </w:p>
    <w:p w:rsidR="00595BE5" w:rsidRPr="00595BE5" w:rsidRDefault="00595BE5" w:rsidP="00595BE5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595BE5">
        <w:rPr>
          <w:rFonts w:ascii="Arial" w:hAnsi="Arial" w:cs="Arial"/>
        </w:rPr>
        <w:t xml:space="preserve">Утвердить отчет о результатах деятельности главы администрации, деятельности администрации </w:t>
      </w:r>
      <w:proofErr w:type="spellStart"/>
      <w:r w:rsidRPr="00595BE5">
        <w:rPr>
          <w:rFonts w:ascii="Arial" w:hAnsi="Arial" w:cs="Arial"/>
        </w:rPr>
        <w:t>Нагавского</w:t>
      </w:r>
      <w:proofErr w:type="spellEnd"/>
      <w:r w:rsidRPr="00595BE5">
        <w:rPr>
          <w:rFonts w:ascii="Arial" w:hAnsi="Arial" w:cs="Arial"/>
        </w:rPr>
        <w:t xml:space="preserve"> сельского поселения за 20</w:t>
      </w:r>
      <w:r>
        <w:rPr>
          <w:rFonts w:ascii="Arial" w:hAnsi="Arial" w:cs="Arial"/>
        </w:rPr>
        <w:t>22</w:t>
      </w:r>
      <w:r w:rsidRPr="00595BE5">
        <w:rPr>
          <w:rFonts w:ascii="Arial" w:hAnsi="Arial" w:cs="Arial"/>
        </w:rPr>
        <w:t xml:space="preserve"> год согласно приложению.</w:t>
      </w:r>
    </w:p>
    <w:p w:rsidR="00595BE5" w:rsidRPr="00595BE5" w:rsidRDefault="00595BE5" w:rsidP="00595BE5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595BE5">
        <w:rPr>
          <w:rFonts w:ascii="Arial" w:hAnsi="Arial" w:cs="Arial"/>
        </w:rPr>
        <w:t xml:space="preserve">Признать удовлетворительной деятельность главы </w:t>
      </w:r>
      <w:proofErr w:type="spellStart"/>
      <w:r w:rsidRPr="00595BE5">
        <w:rPr>
          <w:rFonts w:ascii="Arial" w:hAnsi="Arial" w:cs="Arial"/>
        </w:rPr>
        <w:t>Нагавского</w:t>
      </w:r>
      <w:proofErr w:type="spellEnd"/>
      <w:r w:rsidRPr="00595BE5">
        <w:rPr>
          <w:rFonts w:ascii="Arial" w:hAnsi="Arial" w:cs="Arial"/>
        </w:rPr>
        <w:t xml:space="preserve"> сельского поселения и деятельность администрации </w:t>
      </w:r>
      <w:proofErr w:type="spellStart"/>
      <w:r w:rsidRPr="00595BE5">
        <w:rPr>
          <w:rFonts w:ascii="Arial" w:hAnsi="Arial" w:cs="Arial"/>
        </w:rPr>
        <w:t>Нагавского</w:t>
      </w:r>
      <w:proofErr w:type="spellEnd"/>
      <w:r w:rsidRPr="00595BE5">
        <w:rPr>
          <w:rFonts w:ascii="Arial" w:hAnsi="Arial" w:cs="Arial"/>
        </w:rPr>
        <w:t xml:space="preserve"> сельского поселения в 20</w:t>
      </w:r>
      <w:r>
        <w:rPr>
          <w:rFonts w:ascii="Arial" w:hAnsi="Arial" w:cs="Arial"/>
        </w:rPr>
        <w:t>22</w:t>
      </w:r>
      <w:r w:rsidRPr="00595BE5">
        <w:rPr>
          <w:rFonts w:ascii="Arial" w:hAnsi="Arial" w:cs="Arial"/>
        </w:rPr>
        <w:t xml:space="preserve"> году.</w:t>
      </w:r>
    </w:p>
    <w:p w:rsidR="00595BE5" w:rsidRPr="00595BE5" w:rsidRDefault="00595BE5" w:rsidP="00595BE5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595BE5">
        <w:rPr>
          <w:rFonts w:ascii="Arial" w:hAnsi="Arial" w:cs="Arial"/>
        </w:rPr>
        <w:t>Настоящее решение подлежит обнародованию.</w:t>
      </w:r>
    </w:p>
    <w:p w:rsidR="00595BE5" w:rsidRPr="00595BE5" w:rsidRDefault="00595BE5" w:rsidP="00595BE5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595BE5">
        <w:rPr>
          <w:rFonts w:ascii="Arial" w:hAnsi="Arial" w:cs="Arial"/>
        </w:rPr>
        <w:t>Решение вступает в силу с момента его подписания</w:t>
      </w:r>
    </w:p>
    <w:p w:rsidR="00595BE5" w:rsidRPr="00595BE5" w:rsidRDefault="00595BE5" w:rsidP="00595BE5">
      <w:pPr>
        <w:spacing w:line="120" w:lineRule="auto"/>
        <w:rPr>
          <w:rFonts w:ascii="Arial" w:hAnsi="Arial" w:cs="Arial"/>
          <w:b/>
        </w:rPr>
      </w:pPr>
      <w:r w:rsidRPr="00595BE5">
        <w:rPr>
          <w:rFonts w:ascii="Arial" w:hAnsi="Arial" w:cs="Arial"/>
          <w:b/>
        </w:rPr>
        <w:t xml:space="preserve"> </w:t>
      </w:r>
    </w:p>
    <w:p w:rsidR="00595BE5" w:rsidRPr="00595BE5" w:rsidRDefault="00595BE5" w:rsidP="00595BE5">
      <w:pPr>
        <w:spacing w:line="240" w:lineRule="atLeast"/>
        <w:rPr>
          <w:rFonts w:ascii="Arial" w:hAnsi="Arial" w:cs="Arial"/>
          <w:b/>
        </w:rPr>
      </w:pPr>
    </w:p>
    <w:p w:rsidR="00595BE5" w:rsidRPr="00595BE5" w:rsidRDefault="00595BE5" w:rsidP="00595BE5">
      <w:pPr>
        <w:spacing w:line="240" w:lineRule="atLeast"/>
        <w:rPr>
          <w:rFonts w:ascii="Arial" w:hAnsi="Arial" w:cs="Arial"/>
          <w:b/>
        </w:rPr>
      </w:pPr>
    </w:p>
    <w:p w:rsidR="00595BE5" w:rsidRPr="00595BE5" w:rsidRDefault="00595BE5" w:rsidP="00595BE5">
      <w:pPr>
        <w:spacing w:line="240" w:lineRule="atLeast"/>
        <w:rPr>
          <w:rFonts w:ascii="Arial" w:hAnsi="Arial" w:cs="Arial"/>
          <w:b/>
        </w:rPr>
      </w:pPr>
    </w:p>
    <w:p w:rsidR="00595BE5" w:rsidRPr="00595BE5" w:rsidRDefault="00595BE5" w:rsidP="00595BE5">
      <w:pPr>
        <w:spacing w:line="240" w:lineRule="atLeast"/>
        <w:rPr>
          <w:rFonts w:ascii="Arial" w:hAnsi="Arial" w:cs="Arial"/>
          <w:b/>
        </w:rPr>
      </w:pPr>
      <w:r w:rsidRPr="00595BE5">
        <w:rPr>
          <w:rFonts w:ascii="Arial" w:hAnsi="Arial" w:cs="Arial"/>
          <w:b/>
        </w:rPr>
        <w:t xml:space="preserve">Глава </w:t>
      </w:r>
      <w:proofErr w:type="spellStart"/>
      <w:r w:rsidRPr="00595BE5">
        <w:rPr>
          <w:rFonts w:ascii="Arial" w:hAnsi="Arial" w:cs="Arial"/>
          <w:b/>
        </w:rPr>
        <w:t>Нагавского</w:t>
      </w:r>
      <w:proofErr w:type="spellEnd"/>
    </w:p>
    <w:p w:rsidR="00595BE5" w:rsidRDefault="00595BE5" w:rsidP="00595BE5">
      <w:pPr>
        <w:spacing w:line="240" w:lineRule="atLeast"/>
        <w:rPr>
          <w:rFonts w:ascii="Arial" w:hAnsi="Arial" w:cs="Arial"/>
          <w:b/>
        </w:rPr>
      </w:pPr>
      <w:r w:rsidRPr="00595BE5">
        <w:rPr>
          <w:rFonts w:ascii="Arial" w:hAnsi="Arial" w:cs="Arial"/>
          <w:b/>
        </w:rPr>
        <w:t xml:space="preserve">сельского поселения                                                             </w:t>
      </w:r>
      <w:r>
        <w:rPr>
          <w:rFonts w:ascii="Arial" w:hAnsi="Arial" w:cs="Arial"/>
          <w:b/>
        </w:rPr>
        <w:t>П.А.Алпатов</w:t>
      </w:r>
    </w:p>
    <w:p w:rsidR="00595BE5" w:rsidRDefault="00595BE5" w:rsidP="00595BE5">
      <w:pPr>
        <w:spacing w:line="240" w:lineRule="atLeast"/>
        <w:rPr>
          <w:rFonts w:ascii="Arial" w:hAnsi="Arial" w:cs="Arial"/>
          <w:b/>
        </w:rPr>
      </w:pPr>
    </w:p>
    <w:p w:rsidR="00595BE5" w:rsidRDefault="00595BE5" w:rsidP="00595BE5">
      <w:pPr>
        <w:spacing w:line="240" w:lineRule="atLeast"/>
        <w:rPr>
          <w:rFonts w:ascii="Arial" w:hAnsi="Arial" w:cs="Arial"/>
          <w:b/>
        </w:rPr>
      </w:pPr>
    </w:p>
    <w:p w:rsidR="00595BE5" w:rsidRDefault="00595BE5" w:rsidP="00595BE5">
      <w:pPr>
        <w:spacing w:line="240" w:lineRule="atLeast"/>
        <w:rPr>
          <w:rFonts w:ascii="Arial" w:hAnsi="Arial" w:cs="Arial"/>
          <w:b/>
        </w:rPr>
      </w:pPr>
    </w:p>
    <w:p w:rsidR="00595BE5" w:rsidRDefault="00595BE5" w:rsidP="00595BE5">
      <w:pPr>
        <w:spacing w:line="240" w:lineRule="atLeast"/>
        <w:rPr>
          <w:rFonts w:ascii="Arial" w:hAnsi="Arial" w:cs="Arial"/>
          <w:b/>
        </w:rPr>
      </w:pPr>
    </w:p>
    <w:p w:rsidR="00595BE5" w:rsidRDefault="00595BE5" w:rsidP="00595BE5">
      <w:pPr>
        <w:spacing w:line="240" w:lineRule="atLeast"/>
        <w:rPr>
          <w:rFonts w:ascii="Arial" w:hAnsi="Arial" w:cs="Arial"/>
          <w:b/>
        </w:rPr>
      </w:pPr>
    </w:p>
    <w:p w:rsidR="00595BE5" w:rsidRDefault="00595BE5" w:rsidP="00595BE5">
      <w:pPr>
        <w:spacing w:line="240" w:lineRule="atLeast"/>
        <w:rPr>
          <w:rFonts w:ascii="Arial" w:hAnsi="Arial" w:cs="Arial"/>
          <w:b/>
        </w:rPr>
      </w:pPr>
    </w:p>
    <w:p w:rsidR="00595BE5" w:rsidRPr="00595BE5" w:rsidRDefault="00595BE5" w:rsidP="00595BE5">
      <w:pPr>
        <w:spacing w:line="240" w:lineRule="atLeast"/>
        <w:rPr>
          <w:rFonts w:ascii="Arial" w:hAnsi="Arial" w:cs="Arial"/>
          <w:b/>
        </w:rPr>
      </w:pPr>
    </w:p>
    <w:p w:rsidR="00595BE5" w:rsidRPr="00595BE5" w:rsidRDefault="00595BE5" w:rsidP="00595BE5">
      <w:pPr>
        <w:rPr>
          <w:rFonts w:ascii="Arial" w:hAnsi="Arial" w:cs="Arial"/>
        </w:rPr>
      </w:pPr>
    </w:p>
    <w:p w:rsidR="00595BE5" w:rsidRPr="00595BE5" w:rsidRDefault="00595BE5" w:rsidP="00595BE5">
      <w:pPr>
        <w:rPr>
          <w:rFonts w:ascii="Arial" w:hAnsi="Arial" w:cs="Arial"/>
        </w:rPr>
      </w:pPr>
    </w:p>
    <w:p w:rsidR="00595BE5" w:rsidRPr="00595BE5" w:rsidRDefault="00595BE5" w:rsidP="00595BE5">
      <w:pPr>
        <w:pStyle w:val="3"/>
        <w:jc w:val="center"/>
        <w:rPr>
          <w:rFonts w:ascii="Arial" w:hAnsi="Arial" w:cs="Arial"/>
          <w:sz w:val="24"/>
          <w:szCs w:val="24"/>
        </w:rPr>
      </w:pPr>
      <w:r w:rsidRPr="00595BE5">
        <w:rPr>
          <w:rFonts w:ascii="Arial" w:hAnsi="Arial" w:cs="Arial"/>
          <w:sz w:val="24"/>
          <w:szCs w:val="24"/>
        </w:rPr>
        <w:lastRenderedPageBreak/>
        <w:t>Отчет главы поселения за 20</w:t>
      </w:r>
      <w:r>
        <w:rPr>
          <w:rFonts w:ascii="Arial" w:hAnsi="Arial" w:cs="Arial"/>
          <w:sz w:val="24"/>
          <w:szCs w:val="24"/>
        </w:rPr>
        <w:t>22</w:t>
      </w:r>
      <w:r w:rsidRPr="00595BE5">
        <w:rPr>
          <w:rFonts w:ascii="Arial" w:hAnsi="Arial" w:cs="Arial"/>
          <w:sz w:val="24"/>
          <w:szCs w:val="24"/>
        </w:rPr>
        <w:t xml:space="preserve"> год                                                                     Уважаемые жители поселения, руководители предприятий, депутаты и наши гости!</w:t>
      </w:r>
    </w:p>
    <w:p w:rsidR="00595BE5" w:rsidRPr="00595BE5" w:rsidRDefault="00595BE5" w:rsidP="00595BE5">
      <w:pPr>
        <w:pStyle w:val="3"/>
        <w:rPr>
          <w:rFonts w:ascii="Arial" w:hAnsi="Arial" w:cs="Arial"/>
          <w:b w:val="0"/>
          <w:bCs w:val="0"/>
          <w:sz w:val="24"/>
          <w:szCs w:val="24"/>
        </w:rPr>
      </w:pPr>
      <w:r w:rsidRPr="00595BE5">
        <w:rPr>
          <w:rFonts w:ascii="Arial" w:hAnsi="Arial" w:cs="Arial"/>
          <w:b w:val="0"/>
          <w:bCs w:val="0"/>
          <w:sz w:val="24"/>
          <w:szCs w:val="24"/>
        </w:rPr>
        <w:t xml:space="preserve">Сегодня мы собрались здесь, все вместе для того, чтобы подвести итоги   проделанной мною работы за </w:t>
      </w:r>
      <w:r>
        <w:rPr>
          <w:rFonts w:ascii="Arial" w:hAnsi="Arial" w:cs="Arial"/>
          <w:b w:val="0"/>
          <w:bCs w:val="0"/>
          <w:sz w:val="24"/>
          <w:szCs w:val="24"/>
        </w:rPr>
        <w:t>год</w:t>
      </w:r>
      <w:r w:rsidRPr="00595BE5">
        <w:rPr>
          <w:rFonts w:ascii="Arial" w:hAnsi="Arial" w:cs="Arial"/>
          <w:b w:val="0"/>
          <w:bCs w:val="0"/>
          <w:sz w:val="24"/>
          <w:szCs w:val="24"/>
        </w:rPr>
        <w:t xml:space="preserve"> и обсудить перечень мероприятий на 20</w:t>
      </w:r>
      <w:r>
        <w:rPr>
          <w:rFonts w:ascii="Arial" w:hAnsi="Arial" w:cs="Arial"/>
          <w:b w:val="0"/>
          <w:bCs w:val="0"/>
          <w:sz w:val="24"/>
          <w:szCs w:val="24"/>
        </w:rPr>
        <w:t>23</w:t>
      </w:r>
      <w:r w:rsidRPr="00595BE5">
        <w:rPr>
          <w:rFonts w:ascii="Arial" w:hAnsi="Arial" w:cs="Arial"/>
          <w:b w:val="0"/>
          <w:bCs w:val="0"/>
          <w:sz w:val="24"/>
          <w:szCs w:val="24"/>
        </w:rPr>
        <w:t xml:space="preserve"> год.                  </w:t>
      </w:r>
    </w:p>
    <w:p w:rsidR="00595BE5" w:rsidRPr="00595BE5" w:rsidRDefault="00595BE5" w:rsidP="00595BE5">
      <w:pPr>
        <w:pStyle w:val="3"/>
        <w:rPr>
          <w:rFonts w:ascii="Arial" w:hAnsi="Arial" w:cs="Arial"/>
          <w:b w:val="0"/>
          <w:bCs w:val="0"/>
          <w:sz w:val="24"/>
          <w:szCs w:val="24"/>
        </w:rPr>
      </w:pPr>
      <w:r w:rsidRPr="00595BE5">
        <w:rPr>
          <w:rFonts w:ascii="Arial" w:hAnsi="Arial" w:cs="Arial"/>
          <w:b w:val="0"/>
          <w:bCs w:val="0"/>
          <w:sz w:val="24"/>
          <w:szCs w:val="24"/>
        </w:rPr>
        <w:t xml:space="preserve">В соответствии </w:t>
      </w:r>
      <w:proofErr w:type="spellStart"/>
      <w:r w:rsidRPr="00595BE5">
        <w:rPr>
          <w:rFonts w:ascii="Arial" w:hAnsi="Arial" w:cs="Arial"/>
          <w:b w:val="0"/>
          <w:bCs w:val="0"/>
          <w:sz w:val="24"/>
          <w:szCs w:val="24"/>
        </w:rPr>
        <w:t>c</w:t>
      </w:r>
      <w:proofErr w:type="spellEnd"/>
      <w:r w:rsidRPr="00595BE5">
        <w:rPr>
          <w:rFonts w:ascii="Arial" w:hAnsi="Arial" w:cs="Arial"/>
          <w:b w:val="0"/>
          <w:bCs w:val="0"/>
          <w:sz w:val="24"/>
          <w:szCs w:val="24"/>
        </w:rPr>
        <w:t xml:space="preserve"> действующим Федеральным законодательством Главы сельских поселений ежегодно отчитываются перед населением о проделанной работе. 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 xml:space="preserve">Отчитываясь о работе администрации сельского </w:t>
      </w:r>
      <w:proofErr w:type="gramStart"/>
      <w:r w:rsidRPr="00595BE5">
        <w:rPr>
          <w:rFonts w:ascii="Arial" w:hAnsi="Arial" w:cs="Arial"/>
        </w:rPr>
        <w:t>поселения</w:t>
      </w:r>
      <w:proofErr w:type="gramEnd"/>
      <w:r w:rsidRPr="00595BE5">
        <w:rPr>
          <w:rFonts w:ascii="Arial" w:hAnsi="Arial" w:cs="Arial"/>
        </w:rPr>
        <w:t xml:space="preserve">  хочу отметить, что такие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 xml:space="preserve">Администрация поселения - это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администрации стремимся создать механизмы, которые способствовали бы максимальному стимулированию деятельности нашей местной власти. И успех преобразований, происходящих в станице, во многом зависит от нашей совместной работы и от доверия друг к другу - доверия людей к власти и наоборот власти к людям. Этот очень серьезный и важный вопрос является основным приоритетом в нашей повседневной работе. 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 xml:space="preserve"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региональными правовыми актами. 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 xml:space="preserve">Это, прежде всего:                                                                                                                    Ø  исполнение бюджета поселения;                                                                                        Ø  обеспечение бесперебойной работы учреждений культуры, спорта, образования, здравоохранения;                                                                                                                     Ø  благоустройство территорий населенных пунктов, развитие инфраструктуры, обеспечение жизнедеятельности поселения;                                                                        Ø  взаимодействие с предприятиями и организациями всех форм собственности с целью укрепления и развития экономики поселения. 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 xml:space="preserve">Правовой основой деятельности органа местного самоуправления является:                       Ø  соблюдение законов;                                                                                                                  Ø  наделение государственными полномочиями;                                                                         Ø  обязательное выполнение Указов и распоряжений Президента РФ, Федеральных законов и прочих нормативных актов Правительства России. 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 xml:space="preserve"> 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lastRenderedPageBreak/>
        <w:t xml:space="preserve">Территория </w:t>
      </w:r>
      <w:proofErr w:type="spellStart"/>
      <w:r w:rsidRPr="00595BE5">
        <w:rPr>
          <w:rFonts w:ascii="Arial" w:hAnsi="Arial" w:cs="Arial"/>
        </w:rPr>
        <w:t>Нагавского</w:t>
      </w:r>
      <w:proofErr w:type="spellEnd"/>
      <w:r w:rsidRPr="00595BE5">
        <w:rPr>
          <w:rFonts w:ascii="Arial" w:hAnsi="Arial" w:cs="Arial"/>
        </w:rPr>
        <w:t xml:space="preserve"> сельского поселения составляет </w:t>
      </w:r>
      <w:smartTag w:uri="urn:schemas-microsoft-com:office:smarttags" w:element="metricconverter">
        <w:smartTagPr>
          <w:attr w:name="ProductID" w:val="9498 га"/>
        </w:smartTagPr>
        <w:r w:rsidRPr="00595BE5">
          <w:rPr>
            <w:rFonts w:ascii="Arial" w:hAnsi="Arial" w:cs="Arial"/>
          </w:rPr>
          <w:t>9498 га</w:t>
        </w:r>
      </w:smartTag>
      <w:r w:rsidRPr="00595BE5">
        <w:rPr>
          <w:rFonts w:ascii="Arial" w:hAnsi="Arial" w:cs="Arial"/>
        </w:rPr>
        <w:t xml:space="preserve">, пахотной земли </w:t>
      </w:r>
      <w:smartTag w:uri="urn:schemas-microsoft-com:office:smarttags" w:element="metricconverter">
        <w:smartTagPr>
          <w:attr w:name="ProductID" w:val="5853 га"/>
        </w:smartTagPr>
        <w:r w:rsidRPr="00595BE5">
          <w:rPr>
            <w:rFonts w:ascii="Arial" w:hAnsi="Arial" w:cs="Arial"/>
          </w:rPr>
          <w:t>5853 га</w:t>
        </w:r>
      </w:smartTag>
      <w:r w:rsidRPr="00595BE5">
        <w:rPr>
          <w:rFonts w:ascii="Arial" w:hAnsi="Arial" w:cs="Arial"/>
        </w:rPr>
        <w:t xml:space="preserve">,  </w:t>
      </w:r>
      <w:smartTag w:uri="urn:schemas-microsoft-com:office:smarttags" w:element="metricconverter">
        <w:smartTagPr>
          <w:attr w:name="ProductID" w:val="95 га"/>
        </w:smartTagPr>
        <w:r w:rsidRPr="00595BE5">
          <w:rPr>
            <w:rFonts w:ascii="Arial" w:hAnsi="Arial" w:cs="Arial"/>
          </w:rPr>
          <w:t>95 га</w:t>
        </w:r>
      </w:smartTag>
      <w:r w:rsidRPr="00595BE5">
        <w:rPr>
          <w:rFonts w:ascii="Arial" w:hAnsi="Arial" w:cs="Arial"/>
        </w:rPr>
        <w:t xml:space="preserve"> в бессрочном пользовании у школы в собственности у граждан </w:t>
      </w:r>
      <w:smartTag w:uri="urn:schemas-microsoft-com:office:smarttags" w:element="metricconverter">
        <w:smartTagPr>
          <w:attr w:name="ProductID" w:val="5437,8 га"/>
        </w:smartTagPr>
        <w:r w:rsidRPr="00595BE5">
          <w:rPr>
            <w:rFonts w:ascii="Arial" w:hAnsi="Arial" w:cs="Arial"/>
          </w:rPr>
          <w:t>5437,8 га</w:t>
        </w:r>
      </w:smartTag>
      <w:r w:rsidRPr="00595BE5">
        <w:rPr>
          <w:rFonts w:ascii="Arial" w:hAnsi="Arial" w:cs="Arial"/>
        </w:rPr>
        <w:t xml:space="preserve">., пастбищ 2767,91, в собственности у граждан </w:t>
      </w:r>
      <w:smartTag w:uri="urn:schemas-microsoft-com:office:smarttags" w:element="metricconverter">
        <w:smartTagPr>
          <w:attr w:name="ProductID" w:val="1960,8 га"/>
        </w:smartTagPr>
        <w:r w:rsidRPr="00595BE5">
          <w:rPr>
            <w:rFonts w:ascii="Arial" w:hAnsi="Arial" w:cs="Arial"/>
          </w:rPr>
          <w:t>1960,8 га</w:t>
        </w:r>
      </w:smartTag>
      <w:r w:rsidRPr="00595BE5">
        <w:rPr>
          <w:rFonts w:ascii="Arial" w:hAnsi="Arial" w:cs="Arial"/>
        </w:rPr>
        <w:t xml:space="preserve">  </w:t>
      </w:r>
      <w:proofErr w:type="gramStart"/>
      <w:r w:rsidRPr="00595BE5">
        <w:rPr>
          <w:rFonts w:ascii="Arial" w:hAnsi="Arial" w:cs="Arial"/>
        </w:rPr>
        <w:t xml:space="preserve">( </w:t>
      </w:r>
      <w:proofErr w:type="gramEnd"/>
      <w:r w:rsidRPr="00595BE5">
        <w:rPr>
          <w:rFonts w:ascii="Arial" w:hAnsi="Arial" w:cs="Arial"/>
        </w:rPr>
        <w:t xml:space="preserve">пашни-1044,6; пастбищ- 170,28) было 380 пайщиков, сейчас 307) остальная </w:t>
      </w:r>
      <w:smartTag w:uri="urn:schemas-microsoft-com:office:smarttags" w:element="metricconverter">
        <w:smartTagPr>
          <w:attr w:name="ProductID" w:val="320,2 га"/>
        </w:smartTagPr>
        <w:r w:rsidRPr="00595BE5">
          <w:rPr>
            <w:rFonts w:ascii="Arial" w:hAnsi="Arial" w:cs="Arial"/>
          </w:rPr>
          <w:t>320,2 га</w:t>
        </w:r>
      </w:smartTag>
      <w:r w:rsidRPr="00595BE5">
        <w:rPr>
          <w:rFonts w:ascii="Arial" w:hAnsi="Arial" w:cs="Arial"/>
        </w:rPr>
        <w:t xml:space="preserve"> пашни и </w:t>
      </w:r>
      <w:smartTag w:uri="urn:schemas-microsoft-com:office:smarttags" w:element="metricconverter">
        <w:smartTagPr>
          <w:attr w:name="ProductID" w:val="807,11 га"/>
        </w:smartTagPr>
        <w:r w:rsidRPr="00595BE5">
          <w:rPr>
            <w:rFonts w:ascii="Arial" w:hAnsi="Arial" w:cs="Arial"/>
          </w:rPr>
          <w:t>807,11 га</w:t>
        </w:r>
      </w:smartTag>
      <w:r w:rsidRPr="00595BE5">
        <w:rPr>
          <w:rFonts w:ascii="Arial" w:hAnsi="Arial" w:cs="Arial"/>
        </w:rPr>
        <w:t xml:space="preserve"> пастбищ – находится в </w:t>
      </w:r>
      <w:proofErr w:type="spellStart"/>
      <w:r w:rsidRPr="00595BE5">
        <w:rPr>
          <w:rFonts w:ascii="Arial" w:hAnsi="Arial" w:cs="Arial"/>
        </w:rPr>
        <w:t>неразграниченной</w:t>
      </w:r>
      <w:proofErr w:type="spellEnd"/>
      <w:r w:rsidRPr="00595BE5">
        <w:rPr>
          <w:rFonts w:ascii="Arial" w:hAnsi="Arial" w:cs="Arial"/>
        </w:rPr>
        <w:t xml:space="preserve"> государственной собственности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>Население станицы на протяжении последних лет уменьшается ввиду оттока населения к новому месту жительства и превышением смертности над рождаемостью.  Так на 01.01.20</w:t>
      </w:r>
      <w:r>
        <w:rPr>
          <w:rFonts w:ascii="Arial" w:hAnsi="Arial" w:cs="Arial"/>
        </w:rPr>
        <w:t>22</w:t>
      </w:r>
      <w:r w:rsidRPr="00595BE5">
        <w:rPr>
          <w:rFonts w:ascii="Arial" w:hAnsi="Arial" w:cs="Arial"/>
        </w:rPr>
        <w:t xml:space="preserve"> года численность населения составила </w:t>
      </w:r>
      <w:r>
        <w:rPr>
          <w:rFonts w:ascii="Arial" w:hAnsi="Arial" w:cs="Arial"/>
        </w:rPr>
        <w:t>746</w:t>
      </w:r>
      <w:r w:rsidRPr="00595BE5">
        <w:rPr>
          <w:rFonts w:ascii="Arial" w:hAnsi="Arial" w:cs="Arial"/>
        </w:rPr>
        <w:t xml:space="preserve"> человек, родилось 2  человека, умерло 12 человек, прибыло 2 человека, убыло 12.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>За отчетный период в администрацию сельского поселения поступили обращения граждан, различной тематики</w:t>
      </w:r>
      <w:proofErr w:type="gramStart"/>
      <w:r w:rsidRPr="00595BE5">
        <w:rPr>
          <w:rFonts w:ascii="Arial" w:hAnsi="Arial" w:cs="Arial"/>
        </w:rPr>
        <w:t xml:space="preserve"> ,</w:t>
      </w:r>
      <w:proofErr w:type="gramEnd"/>
      <w:r w:rsidRPr="00595BE5">
        <w:rPr>
          <w:rFonts w:ascii="Arial" w:hAnsi="Arial" w:cs="Arial"/>
        </w:rPr>
        <w:t xml:space="preserve"> в основном обращения по вопросам социальной помощи, земельные отношения, вопросы транспортного сообщения.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 xml:space="preserve">В рамках нормотворческой деятельности за отчетный период принято 101 постановление и 151 распоряжение по основной деятельности, Советом депутатов  </w:t>
      </w:r>
      <w:proofErr w:type="spellStart"/>
      <w:r w:rsidRPr="00595BE5">
        <w:rPr>
          <w:rFonts w:ascii="Arial" w:hAnsi="Arial" w:cs="Arial"/>
        </w:rPr>
        <w:t>Нагавского</w:t>
      </w:r>
      <w:proofErr w:type="spellEnd"/>
      <w:r w:rsidRPr="00595BE5">
        <w:rPr>
          <w:rFonts w:ascii="Arial" w:hAnsi="Arial" w:cs="Arial"/>
        </w:rPr>
        <w:t xml:space="preserve"> сельского поселения  принято  нормативн</w:t>
      </w:r>
      <w:proofErr w:type="gramStart"/>
      <w:r w:rsidRPr="00595BE5">
        <w:rPr>
          <w:rFonts w:ascii="Arial" w:hAnsi="Arial" w:cs="Arial"/>
        </w:rPr>
        <w:t>о-</w:t>
      </w:r>
      <w:proofErr w:type="gramEnd"/>
      <w:r w:rsidRPr="00595BE5">
        <w:rPr>
          <w:rFonts w:ascii="Arial" w:hAnsi="Arial" w:cs="Arial"/>
        </w:rPr>
        <w:t xml:space="preserve"> правовых актов </w:t>
      </w:r>
      <w:r>
        <w:rPr>
          <w:rFonts w:ascii="Arial" w:hAnsi="Arial" w:cs="Arial"/>
        </w:rPr>
        <w:t>39</w:t>
      </w:r>
      <w:r w:rsidRPr="00595BE5">
        <w:rPr>
          <w:rFonts w:ascii="Arial" w:hAnsi="Arial" w:cs="Arial"/>
        </w:rPr>
        <w:t>.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 xml:space="preserve">Формирование и исполнение бюджета 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сельского поселения была направлена на решение социальных и экономических задач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 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 xml:space="preserve">Бюджет поселения является сбалансированным.  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>В 20</w:t>
      </w:r>
      <w:r>
        <w:rPr>
          <w:rFonts w:ascii="Arial" w:hAnsi="Arial" w:cs="Arial"/>
        </w:rPr>
        <w:t>22</w:t>
      </w:r>
      <w:r w:rsidRPr="00595BE5">
        <w:rPr>
          <w:rFonts w:ascii="Arial" w:hAnsi="Arial" w:cs="Arial"/>
        </w:rPr>
        <w:t xml:space="preserve"> году поступления доходов в бюджет поселении,  составили  6 459 800руб</w:t>
      </w:r>
      <w:r w:rsidRPr="00595BE5">
        <w:rPr>
          <w:rFonts w:ascii="Arial" w:hAnsi="Arial" w:cs="Arial"/>
          <w:b/>
          <w:bCs/>
        </w:rPr>
        <w:t xml:space="preserve">. </w:t>
      </w:r>
      <w:r w:rsidRPr="00595BE5">
        <w:rPr>
          <w:rFonts w:ascii="Arial" w:hAnsi="Arial" w:cs="Arial"/>
        </w:rPr>
        <w:t xml:space="preserve">                                                                      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 xml:space="preserve">Расходы бюджета сельского поселения, с </w:t>
      </w:r>
      <w:r w:rsidRPr="00595BE5">
        <w:rPr>
          <w:rFonts w:ascii="Arial" w:hAnsi="Arial" w:cs="Arial"/>
          <w:bCs/>
        </w:rPr>
        <w:t>учетом оставшихся средств остатка прошлых лет в сумме 1 306 264,69 руб.</w:t>
      </w:r>
      <w:r w:rsidRPr="00595BE5">
        <w:rPr>
          <w:rFonts w:ascii="Arial" w:hAnsi="Arial" w:cs="Arial"/>
        </w:rPr>
        <w:t xml:space="preserve"> составили  7 766 064,79 руб.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 xml:space="preserve">По заключенным договорам </w:t>
      </w:r>
      <w:proofErr w:type="spellStart"/>
      <w:r w:rsidRPr="00595BE5">
        <w:rPr>
          <w:rFonts w:ascii="Arial" w:hAnsi="Arial" w:cs="Arial"/>
        </w:rPr>
        <w:t>дор</w:t>
      </w:r>
      <w:proofErr w:type="spellEnd"/>
      <w:r w:rsidRPr="00595BE5">
        <w:rPr>
          <w:rFonts w:ascii="Arial" w:hAnsi="Arial" w:cs="Arial"/>
        </w:rPr>
        <w:t>. фонд – 1 165 508 руб.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proofErr w:type="spellStart"/>
      <w:r w:rsidRPr="00595BE5">
        <w:rPr>
          <w:rFonts w:ascii="Arial" w:hAnsi="Arial" w:cs="Arial"/>
        </w:rPr>
        <w:t>Грейдирование</w:t>
      </w:r>
      <w:proofErr w:type="spellEnd"/>
      <w:r w:rsidRPr="00595BE5">
        <w:rPr>
          <w:rFonts w:ascii="Arial" w:hAnsi="Arial" w:cs="Arial"/>
        </w:rPr>
        <w:t xml:space="preserve"> дорог и разравнивание щебня – 115 998 руб.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>Приобретение и отсыпка  щебня – 1 049 510 руб.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>На обновление градостроительной документации – 70 813,47 руб.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 xml:space="preserve">- </w:t>
      </w:r>
      <w:proofErr w:type="spellStart"/>
      <w:r w:rsidRPr="00595BE5">
        <w:rPr>
          <w:rFonts w:ascii="Arial" w:hAnsi="Arial" w:cs="Arial"/>
        </w:rPr>
        <w:t>изговление</w:t>
      </w:r>
      <w:proofErr w:type="spellEnd"/>
      <w:r w:rsidRPr="00595BE5">
        <w:rPr>
          <w:rFonts w:ascii="Arial" w:hAnsi="Arial" w:cs="Arial"/>
        </w:rPr>
        <w:t xml:space="preserve"> МНГП – 40 000 </w:t>
      </w:r>
      <w:proofErr w:type="spellStart"/>
      <w:r w:rsidRPr="00595BE5">
        <w:rPr>
          <w:rFonts w:ascii="Arial" w:hAnsi="Arial" w:cs="Arial"/>
        </w:rPr>
        <w:t>руб</w:t>
      </w:r>
      <w:proofErr w:type="spellEnd"/>
      <w:r w:rsidRPr="00595BE5">
        <w:rPr>
          <w:rFonts w:ascii="Arial" w:hAnsi="Arial" w:cs="Arial"/>
        </w:rPr>
        <w:t>,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 xml:space="preserve">межевание </w:t>
      </w:r>
      <w:proofErr w:type="spellStart"/>
      <w:r w:rsidRPr="00595BE5">
        <w:rPr>
          <w:rFonts w:ascii="Arial" w:hAnsi="Arial" w:cs="Arial"/>
        </w:rPr>
        <w:t>зем</w:t>
      </w:r>
      <w:proofErr w:type="spellEnd"/>
      <w:r w:rsidRPr="00595BE5">
        <w:rPr>
          <w:rFonts w:ascii="Arial" w:hAnsi="Arial" w:cs="Arial"/>
        </w:rPr>
        <w:t xml:space="preserve"> участков (парк, спортплощадка) – 12 589,01 руб.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>кадастровые паспорта, тех. планы – 9 618,75 руб.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lastRenderedPageBreak/>
        <w:t xml:space="preserve">тех план, </w:t>
      </w:r>
      <w:proofErr w:type="spellStart"/>
      <w:r w:rsidRPr="00595BE5">
        <w:rPr>
          <w:rFonts w:ascii="Arial" w:hAnsi="Arial" w:cs="Arial"/>
        </w:rPr>
        <w:t>кад</w:t>
      </w:r>
      <w:proofErr w:type="spellEnd"/>
      <w:r w:rsidRPr="00595BE5">
        <w:rPr>
          <w:rFonts w:ascii="Arial" w:hAnsi="Arial" w:cs="Arial"/>
        </w:rPr>
        <w:t>. паспорт памятник – 8 605.71 руб.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 xml:space="preserve">приобретения – 34 090 руб. 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>звезда «Огонь Славы» - 11 000 руб.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>венки для Братской могилы – 4 300 руб.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>подарочные сувениры для праздника « День станицы» - 18 790 руб.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>по программам – 50 000 руб.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>противодействие терроризму и экстремизму, камера видеонаблюдения – 10 000 руб.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 xml:space="preserve">спорт и физическая культура, </w:t>
      </w:r>
      <w:proofErr w:type="gramStart"/>
      <w:r w:rsidRPr="00595BE5">
        <w:rPr>
          <w:rFonts w:ascii="Arial" w:hAnsi="Arial" w:cs="Arial"/>
        </w:rPr>
        <w:t>спорт инвентарь</w:t>
      </w:r>
      <w:proofErr w:type="gramEnd"/>
      <w:r w:rsidRPr="00595BE5">
        <w:rPr>
          <w:rFonts w:ascii="Arial" w:hAnsi="Arial" w:cs="Arial"/>
        </w:rPr>
        <w:t xml:space="preserve"> (сетки для ворот мячи) – 10 000 руб.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 xml:space="preserve">казачество, макет автомата Калашникова (1 шт.) – 20 000 руб.,                          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>пневматические пистолеты (2 шт.) – 10 000 руб.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>содержание мест захоронения – 608 995,75 руб.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>обработка кладбища от клещей – 8 995,75 руб.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>изготовление новой изгороди + установка – 600 000 руб.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>содержание площадки для временного хранения ТКО – 986 910 руб.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 xml:space="preserve">приобретение (квадрат труба – 345 000 руб., </w:t>
      </w:r>
      <w:proofErr w:type="spellStart"/>
      <w:r w:rsidRPr="00595BE5">
        <w:rPr>
          <w:rFonts w:ascii="Arial" w:hAnsi="Arial" w:cs="Arial"/>
        </w:rPr>
        <w:t>профнастил</w:t>
      </w:r>
      <w:proofErr w:type="spellEnd"/>
      <w:r w:rsidRPr="00595BE5">
        <w:rPr>
          <w:rFonts w:ascii="Arial" w:hAnsi="Arial" w:cs="Arial"/>
        </w:rPr>
        <w:t xml:space="preserve"> – 253 974 руб.)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>установка изгороди – 359 436 руб.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>оплата услуг по буртованию мусора- 28 500 руб.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>уличное освещение – 145 657 руб.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>оплата за электроэнергию – 113 170 руб.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>приобретение (</w:t>
      </w:r>
      <w:proofErr w:type="spellStart"/>
      <w:r w:rsidRPr="00595BE5">
        <w:rPr>
          <w:rFonts w:ascii="Arial" w:hAnsi="Arial" w:cs="Arial"/>
        </w:rPr>
        <w:t>эл</w:t>
      </w:r>
      <w:proofErr w:type="spellEnd"/>
      <w:r w:rsidRPr="00595BE5">
        <w:rPr>
          <w:rFonts w:ascii="Arial" w:hAnsi="Arial" w:cs="Arial"/>
        </w:rPr>
        <w:t>. ламп – 14 700 руб., СИП – 12 300 руб.)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>по договору на «подвес» - 5 487 руб.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>водоснабжение – 1 411 235,57 руб.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>установка преобразователя частот – 323 214 руб.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 xml:space="preserve">оборудование, запасные части и комплектующие (насосные установки 2 шт., вакуумная установка – 1 </w:t>
      </w:r>
      <w:proofErr w:type="spellStart"/>
      <w:proofErr w:type="gramStart"/>
      <w:r w:rsidRPr="00595BE5">
        <w:rPr>
          <w:rFonts w:ascii="Arial" w:hAnsi="Arial" w:cs="Arial"/>
        </w:rPr>
        <w:t>шт</w:t>
      </w:r>
      <w:proofErr w:type="spellEnd"/>
      <w:proofErr w:type="gramEnd"/>
      <w:r w:rsidRPr="00595BE5">
        <w:rPr>
          <w:rFonts w:ascii="Arial" w:hAnsi="Arial" w:cs="Arial"/>
        </w:rPr>
        <w:t>, вакуум насосы – 2 шт., рем. хомуты, обжимные муфты, компрессионные седелки, тройники, адаптеры) – 406 104, 18 руб.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lastRenderedPageBreak/>
        <w:t>общий вод</w:t>
      </w:r>
      <w:proofErr w:type="gramStart"/>
      <w:r w:rsidRPr="00595BE5">
        <w:rPr>
          <w:rFonts w:ascii="Arial" w:hAnsi="Arial" w:cs="Arial"/>
        </w:rPr>
        <w:t>.</w:t>
      </w:r>
      <w:proofErr w:type="gramEnd"/>
      <w:r w:rsidRPr="00595BE5">
        <w:rPr>
          <w:rFonts w:ascii="Arial" w:hAnsi="Arial" w:cs="Arial"/>
        </w:rPr>
        <w:t xml:space="preserve"> </w:t>
      </w:r>
      <w:proofErr w:type="gramStart"/>
      <w:r w:rsidRPr="00595BE5">
        <w:rPr>
          <w:rFonts w:ascii="Arial" w:hAnsi="Arial" w:cs="Arial"/>
        </w:rPr>
        <w:t>с</w:t>
      </w:r>
      <w:proofErr w:type="gramEnd"/>
      <w:r w:rsidRPr="00595BE5">
        <w:rPr>
          <w:rFonts w:ascii="Arial" w:hAnsi="Arial" w:cs="Arial"/>
        </w:rPr>
        <w:t>четчик, гидранты (2 шт.) – 65 104руб.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 xml:space="preserve">приобретение труб пластиковых </w:t>
      </w:r>
      <w:smartTag w:uri="urn:schemas-microsoft-com:office:smarttags" w:element="metricconverter">
        <w:smartTagPr>
          <w:attr w:name="ProductID" w:val="1600 м"/>
        </w:smartTagPr>
        <w:r w:rsidRPr="00595BE5">
          <w:rPr>
            <w:rFonts w:ascii="Arial" w:hAnsi="Arial" w:cs="Arial"/>
          </w:rPr>
          <w:t>1600 м</w:t>
        </w:r>
      </w:smartTag>
      <w:r w:rsidRPr="00595BE5">
        <w:rPr>
          <w:rFonts w:ascii="Arial" w:hAnsi="Arial" w:cs="Arial"/>
        </w:rPr>
        <w:t>. – 464 019,68 руб.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>транспортные услуги по доставке пл. труб – 100 108,19 руб.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>услуги экскаватора – 37 685,52 руб.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>оплата оценочной экспертизы водокачки – 15 000 руб.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>содержание администрации,  ДК, библиотеки- 581 624,46 руб.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 xml:space="preserve">(приобретение  компьютерных программ, подписка, публикации в газете, приобретение </w:t>
      </w:r>
      <w:proofErr w:type="spellStart"/>
      <w:r w:rsidRPr="00595BE5">
        <w:rPr>
          <w:rFonts w:ascii="Arial" w:hAnsi="Arial" w:cs="Arial"/>
        </w:rPr>
        <w:t>хоз</w:t>
      </w:r>
      <w:proofErr w:type="spellEnd"/>
      <w:r w:rsidRPr="00595BE5">
        <w:rPr>
          <w:rFonts w:ascii="Arial" w:hAnsi="Arial" w:cs="Arial"/>
        </w:rPr>
        <w:t xml:space="preserve">. </w:t>
      </w:r>
      <w:proofErr w:type="spellStart"/>
      <w:proofErr w:type="gramStart"/>
      <w:r w:rsidRPr="00595BE5">
        <w:rPr>
          <w:rFonts w:ascii="Arial" w:hAnsi="Arial" w:cs="Arial"/>
        </w:rPr>
        <w:t>тов</w:t>
      </w:r>
      <w:proofErr w:type="spellEnd"/>
      <w:proofErr w:type="gramEnd"/>
      <w:r w:rsidRPr="00595BE5">
        <w:rPr>
          <w:rFonts w:ascii="Arial" w:hAnsi="Arial" w:cs="Arial"/>
        </w:rPr>
        <w:t xml:space="preserve"> приобретение </w:t>
      </w:r>
      <w:proofErr w:type="spellStart"/>
      <w:r w:rsidRPr="00595BE5">
        <w:rPr>
          <w:rFonts w:ascii="Arial" w:hAnsi="Arial" w:cs="Arial"/>
        </w:rPr>
        <w:t>хоз</w:t>
      </w:r>
      <w:proofErr w:type="spellEnd"/>
      <w:r w:rsidRPr="00595BE5">
        <w:rPr>
          <w:rFonts w:ascii="Arial" w:hAnsi="Arial" w:cs="Arial"/>
        </w:rPr>
        <w:t xml:space="preserve">. товаров, канц. товаров, приобретение запасных частей, оплата ремонта автомобиля).   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 xml:space="preserve">   В администрации сельского поселения  проводится работа по мобилизации доходов в бюджет сельского поселения это в основном работа с налогоплательщиками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 xml:space="preserve">  Проблема неоплаты жителями существует. Хочется обратиться к каждому жителю и напомнить о необходимости оплаты данных платежей. 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 xml:space="preserve">  Безусловно, всех интересует облик поселения, его перспективы. 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 xml:space="preserve">  Только сообща, объединив наши усилия, мы сможем сделать нашу жизнь более яркой и привлекательной. 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 xml:space="preserve">  Я благодарю работников здравоохранения, образования, ЖКХ, предпринимателей, культуры и спорта за поддержку, за то взаимопонимание, которое у нас с Вами есть.     Уверен, что наше дальнейшее сотрудничество будет таким же плодотворным. 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 xml:space="preserve">  Хочу пожелать всем Вам крепкого здоровья, семейного благополучия, чистого светлого неба над головой, урожайного года и просто человеческого счастья! </w:t>
      </w:r>
    </w:p>
    <w:p w:rsidR="00595BE5" w:rsidRPr="00595BE5" w:rsidRDefault="00595BE5" w:rsidP="00595BE5">
      <w:pPr>
        <w:pStyle w:val="a6"/>
        <w:rPr>
          <w:rFonts w:ascii="Arial" w:hAnsi="Arial" w:cs="Arial"/>
        </w:rPr>
      </w:pPr>
      <w:r w:rsidRPr="00595BE5">
        <w:rPr>
          <w:rFonts w:ascii="Arial" w:hAnsi="Arial" w:cs="Arial"/>
        </w:rPr>
        <w:t xml:space="preserve">  Спасибо за внимание!</w:t>
      </w:r>
    </w:p>
    <w:p w:rsidR="00595BE5" w:rsidRPr="00595BE5" w:rsidRDefault="00595BE5" w:rsidP="00595BE5">
      <w:pPr>
        <w:rPr>
          <w:rFonts w:ascii="Arial" w:hAnsi="Arial" w:cs="Arial"/>
        </w:rPr>
      </w:pPr>
    </w:p>
    <w:p w:rsidR="00595BE5" w:rsidRPr="00595BE5" w:rsidRDefault="00595BE5" w:rsidP="00595BE5">
      <w:pPr>
        <w:rPr>
          <w:rFonts w:ascii="Arial" w:hAnsi="Arial" w:cs="Arial"/>
        </w:rPr>
      </w:pPr>
    </w:p>
    <w:p w:rsidR="004A35DA" w:rsidRPr="00595BE5" w:rsidRDefault="004A35DA">
      <w:pPr>
        <w:rPr>
          <w:rFonts w:ascii="Arial" w:hAnsi="Arial" w:cs="Arial"/>
        </w:rPr>
      </w:pPr>
    </w:p>
    <w:sectPr w:rsidR="004A35DA" w:rsidRPr="00595BE5" w:rsidSect="00C3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D8C"/>
    <w:multiLevelType w:val="hybridMultilevel"/>
    <w:tmpl w:val="C8CE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BE5"/>
    <w:rsid w:val="004A35DA"/>
    <w:rsid w:val="0059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95BE5"/>
    <w:pPr>
      <w:spacing w:before="100" w:beforeAutospacing="1" w:after="100" w:afterAutospacing="1"/>
      <w:outlineLvl w:val="2"/>
    </w:pPr>
    <w:rPr>
      <w:rFonts w:eastAsia="SimSu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B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5B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B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95BE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paragraph" w:styleId="a6">
    <w:name w:val="Normal (Web)"/>
    <w:basedOn w:val="a"/>
    <w:rsid w:val="00595BE5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1388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Нагавская</dc:creator>
  <cp:lastModifiedBy>Нагавская</cp:lastModifiedBy>
  <cp:revision>1</cp:revision>
  <dcterms:created xsi:type="dcterms:W3CDTF">2023-03-21T06:44:00Z</dcterms:created>
  <dcterms:modified xsi:type="dcterms:W3CDTF">2023-03-21T06:53:00Z</dcterms:modified>
</cp:coreProperties>
</file>