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56" w:rsidRPr="00F44856" w:rsidRDefault="00F44856" w:rsidP="00F44856">
      <w:pPr>
        <w:jc w:val="center"/>
        <w:rPr>
          <w:rFonts w:ascii="Arial" w:hAnsi="Arial" w:cs="Arial"/>
          <w:noProof/>
          <w:sz w:val="24"/>
          <w:szCs w:val="24"/>
        </w:rPr>
      </w:pPr>
      <w:r w:rsidRPr="00F4485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856" w:rsidRPr="00F44856" w:rsidRDefault="00F44856" w:rsidP="00F44856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44856" w:rsidRPr="00F44856" w:rsidRDefault="00F44856" w:rsidP="00F44856">
      <w:pPr>
        <w:jc w:val="center"/>
        <w:rPr>
          <w:rFonts w:ascii="Arial" w:hAnsi="Arial" w:cs="Arial"/>
          <w:b/>
          <w:sz w:val="24"/>
          <w:szCs w:val="24"/>
        </w:rPr>
      </w:pPr>
      <w:r w:rsidRPr="00F44856">
        <w:rPr>
          <w:rFonts w:ascii="Arial" w:hAnsi="Arial" w:cs="Arial"/>
          <w:b/>
          <w:sz w:val="24"/>
          <w:szCs w:val="24"/>
        </w:rPr>
        <w:t xml:space="preserve">СОВЕТ НАРОДНЫХ ДЕПУТАТОВ НАГАВСКОГО СЕЛЬСКОГО ПОСЕЛЕНИЯ </w:t>
      </w:r>
    </w:p>
    <w:p w:rsidR="00F44856" w:rsidRPr="00F44856" w:rsidRDefault="00F44856" w:rsidP="00F44856">
      <w:pPr>
        <w:jc w:val="center"/>
        <w:rPr>
          <w:rFonts w:ascii="Arial" w:hAnsi="Arial" w:cs="Arial"/>
          <w:b/>
          <w:sz w:val="24"/>
          <w:szCs w:val="24"/>
        </w:rPr>
      </w:pPr>
      <w:r w:rsidRPr="00F44856">
        <w:rPr>
          <w:rFonts w:ascii="Arial" w:hAnsi="Arial" w:cs="Arial"/>
          <w:b/>
          <w:sz w:val="24"/>
          <w:szCs w:val="24"/>
        </w:rPr>
        <w:t>КОТЕЛЬНИКОВСКОГО РАЙОНА</w:t>
      </w:r>
    </w:p>
    <w:p w:rsidR="00F44856" w:rsidRPr="00F44856" w:rsidRDefault="00F44856" w:rsidP="00F44856">
      <w:pPr>
        <w:jc w:val="center"/>
        <w:rPr>
          <w:rFonts w:ascii="Arial" w:hAnsi="Arial" w:cs="Arial"/>
          <w:b/>
          <w:sz w:val="24"/>
          <w:szCs w:val="24"/>
        </w:rPr>
      </w:pPr>
      <w:r w:rsidRPr="00F4485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44856" w:rsidRPr="00F44856" w:rsidRDefault="00F44856" w:rsidP="00F44856">
      <w:pPr>
        <w:jc w:val="center"/>
        <w:rPr>
          <w:rFonts w:ascii="Arial" w:hAnsi="Arial" w:cs="Arial"/>
          <w:sz w:val="24"/>
          <w:szCs w:val="24"/>
        </w:rPr>
      </w:pPr>
    </w:p>
    <w:p w:rsidR="00F44856" w:rsidRPr="00F44856" w:rsidRDefault="00F44856" w:rsidP="00F44856">
      <w:pPr>
        <w:jc w:val="center"/>
        <w:rPr>
          <w:rFonts w:ascii="Arial" w:hAnsi="Arial" w:cs="Arial"/>
          <w:b/>
          <w:spacing w:val="3"/>
          <w:sz w:val="24"/>
          <w:szCs w:val="24"/>
        </w:rPr>
      </w:pPr>
      <w:r w:rsidRPr="00F44856">
        <w:rPr>
          <w:rFonts w:ascii="Arial" w:hAnsi="Arial" w:cs="Arial"/>
          <w:b/>
          <w:spacing w:val="3"/>
          <w:sz w:val="24"/>
          <w:szCs w:val="24"/>
        </w:rPr>
        <w:t xml:space="preserve">РЕШЕНИЕ  </w:t>
      </w:r>
    </w:p>
    <w:p w:rsidR="00F44856" w:rsidRPr="00F44856" w:rsidRDefault="00F44856" w:rsidP="00F44856">
      <w:pPr>
        <w:jc w:val="center"/>
        <w:rPr>
          <w:rFonts w:ascii="Arial" w:hAnsi="Arial" w:cs="Arial"/>
          <w:b/>
          <w:spacing w:val="3"/>
          <w:sz w:val="24"/>
          <w:szCs w:val="24"/>
        </w:rPr>
      </w:pPr>
    </w:p>
    <w:p w:rsidR="00F44856" w:rsidRPr="00F44856" w:rsidRDefault="00F44856" w:rsidP="00F44856">
      <w:pPr>
        <w:rPr>
          <w:rFonts w:ascii="Arial" w:hAnsi="Arial" w:cs="Arial"/>
          <w:b/>
          <w:sz w:val="24"/>
          <w:szCs w:val="24"/>
        </w:rPr>
      </w:pPr>
      <w:r w:rsidRPr="00F44856">
        <w:rPr>
          <w:rFonts w:ascii="Arial" w:hAnsi="Arial" w:cs="Arial"/>
          <w:b/>
          <w:sz w:val="24"/>
          <w:szCs w:val="24"/>
        </w:rPr>
        <w:t>от 20.09.2022 г.                                                                      № 110/126</w:t>
      </w:r>
    </w:p>
    <w:p w:rsidR="00F44856" w:rsidRPr="00F44856" w:rsidRDefault="00F44856" w:rsidP="00F448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44856" w:rsidRPr="00F44856" w:rsidRDefault="00F44856" w:rsidP="00F448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44856">
        <w:rPr>
          <w:rFonts w:ascii="Arial" w:hAnsi="Arial" w:cs="Arial"/>
          <w:b/>
          <w:sz w:val="24"/>
          <w:szCs w:val="24"/>
        </w:rPr>
        <w:t xml:space="preserve">Об избрании депутата Совета народных депутатов </w:t>
      </w:r>
      <w:proofErr w:type="spellStart"/>
      <w:r w:rsidRPr="00F44856">
        <w:rPr>
          <w:rFonts w:ascii="Arial" w:hAnsi="Arial" w:cs="Arial"/>
          <w:b/>
          <w:sz w:val="24"/>
          <w:szCs w:val="24"/>
        </w:rPr>
        <w:t>Нагавского</w:t>
      </w:r>
      <w:proofErr w:type="spellEnd"/>
      <w:r w:rsidRPr="00F44856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F44856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F44856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в состав </w:t>
      </w:r>
      <w:proofErr w:type="spellStart"/>
      <w:r w:rsidRPr="00F44856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F44856">
        <w:rPr>
          <w:rFonts w:ascii="Arial" w:hAnsi="Arial" w:cs="Arial"/>
          <w:b/>
          <w:sz w:val="24"/>
          <w:szCs w:val="24"/>
        </w:rPr>
        <w:t xml:space="preserve"> районного Совета народных депутатов</w:t>
      </w:r>
    </w:p>
    <w:p w:rsidR="00F44856" w:rsidRPr="00F44856" w:rsidRDefault="00F44856" w:rsidP="00F448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44856" w:rsidRPr="00F44856" w:rsidRDefault="00F44856" w:rsidP="00F4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44856">
        <w:rPr>
          <w:rFonts w:ascii="Arial" w:hAnsi="Arial" w:cs="Arial"/>
          <w:sz w:val="24"/>
          <w:szCs w:val="24"/>
        </w:rPr>
        <w:t xml:space="preserve"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27.05.2014 г.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</w:t>
      </w:r>
      <w:proofErr w:type="spellStart"/>
      <w:r w:rsidRPr="00F44856">
        <w:rPr>
          <w:rFonts w:ascii="Arial" w:hAnsi="Arial" w:cs="Arial"/>
          <w:sz w:val="24"/>
          <w:szCs w:val="24"/>
        </w:rPr>
        <w:t>субъектовРоссийской</w:t>
      </w:r>
      <w:proofErr w:type="spellEnd"/>
      <w:r w:rsidRPr="00F44856">
        <w:rPr>
          <w:rFonts w:ascii="Arial" w:hAnsi="Arial" w:cs="Arial"/>
          <w:sz w:val="24"/>
          <w:szCs w:val="24"/>
        </w:rPr>
        <w:t xml:space="preserve"> Федерации» и Федеральным законом от 23.06.2014г.№ 165-ФЗ «Об общих принципах организации</w:t>
      </w:r>
      <w:proofErr w:type="gramEnd"/>
      <w:r w:rsidRPr="00F44856">
        <w:rPr>
          <w:rFonts w:ascii="Arial" w:hAnsi="Arial" w:cs="Arial"/>
          <w:sz w:val="24"/>
          <w:szCs w:val="24"/>
        </w:rPr>
        <w:t xml:space="preserve"> местного управления в Российской Федерации». Законом Волгоградской области от 29 мая 2014 года № 70-ОД «О некоторых вопросах формирования органов местного самоуправления в Волгоградской области», Совет народных депутатов </w:t>
      </w:r>
      <w:proofErr w:type="spellStart"/>
      <w:r w:rsidRPr="00F44856">
        <w:rPr>
          <w:rFonts w:ascii="Arial" w:hAnsi="Arial" w:cs="Arial"/>
          <w:sz w:val="24"/>
          <w:szCs w:val="24"/>
        </w:rPr>
        <w:t>Нагавского</w:t>
      </w:r>
      <w:proofErr w:type="spellEnd"/>
      <w:r w:rsidRPr="00F4485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485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44856">
        <w:rPr>
          <w:rFonts w:ascii="Arial" w:hAnsi="Arial" w:cs="Arial"/>
          <w:sz w:val="24"/>
          <w:szCs w:val="24"/>
        </w:rPr>
        <w:t xml:space="preserve"> района Волгоградской области </w:t>
      </w:r>
    </w:p>
    <w:p w:rsidR="00F44856" w:rsidRPr="00F44856" w:rsidRDefault="00F44856" w:rsidP="00F4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44856">
        <w:rPr>
          <w:rFonts w:ascii="Arial" w:hAnsi="Arial" w:cs="Arial"/>
          <w:b/>
          <w:sz w:val="24"/>
          <w:szCs w:val="24"/>
        </w:rPr>
        <w:t xml:space="preserve">решил: </w:t>
      </w:r>
    </w:p>
    <w:p w:rsidR="00F44856" w:rsidRPr="00F44856" w:rsidRDefault="00F44856" w:rsidP="00F4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44856">
        <w:rPr>
          <w:rFonts w:ascii="Arial" w:hAnsi="Arial" w:cs="Arial"/>
          <w:sz w:val="24"/>
          <w:szCs w:val="24"/>
        </w:rPr>
        <w:t xml:space="preserve">1. Избрать в состав </w:t>
      </w:r>
      <w:proofErr w:type="spellStart"/>
      <w:r w:rsidRPr="00F4485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44856">
        <w:rPr>
          <w:rFonts w:ascii="Arial" w:hAnsi="Arial" w:cs="Arial"/>
          <w:sz w:val="24"/>
          <w:szCs w:val="24"/>
        </w:rPr>
        <w:t xml:space="preserve"> районного Совета народных депутатов Волгоградской области из числа депутатов Совета народных депутатов </w:t>
      </w:r>
      <w:proofErr w:type="spellStart"/>
      <w:r w:rsidRPr="00F44856">
        <w:rPr>
          <w:rFonts w:ascii="Arial" w:hAnsi="Arial" w:cs="Arial"/>
          <w:sz w:val="24"/>
          <w:szCs w:val="24"/>
        </w:rPr>
        <w:t>Нагавского</w:t>
      </w:r>
      <w:proofErr w:type="spellEnd"/>
      <w:r w:rsidRPr="00F44856">
        <w:rPr>
          <w:rFonts w:ascii="Arial" w:hAnsi="Arial" w:cs="Arial"/>
          <w:sz w:val="24"/>
          <w:szCs w:val="24"/>
        </w:rPr>
        <w:t xml:space="preserve"> сельского поселения Григорьеву  Елену Владимировну.</w:t>
      </w:r>
    </w:p>
    <w:p w:rsidR="00F44856" w:rsidRPr="00F44856" w:rsidRDefault="00F44856" w:rsidP="00F4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44856">
        <w:rPr>
          <w:rFonts w:ascii="Arial" w:hAnsi="Arial" w:cs="Arial"/>
          <w:sz w:val="24"/>
          <w:szCs w:val="24"/>
        </w:rPr>
        <w:t xml:space="preserve">2. Направить данное решение в </w:t>
      </w:r>
      <w:proofErr w:type="spellStart"/>
      <w:r w:rsidRPr="00F44856">
        <w:rPr>
          <w:rFonts w:ascii="Arial" w:hAnsi="Arial" w:cs="Arial"/>
          <w:sz w:val="24"/>
          <w:szCs w:val="24"/>
        </w:rPr>
        <w:t>Котельниковский</w:t>
      </w:r>
      <w:proofErr w:type="spellEnd"/>
      <w:r w:rsidRPr="00F44856">
        <w:rPr>
          <w:rFonts w:ascii="Arial" w:hAnsi="Arial" w:cs="Arial"/>
          <w:sz w:val="24"/>
          <w:szCs w:val="24"/>
        </w:rPr>
        <w:t xml:space="preserve"> районный Совет народных депутатов Волгоградской области.</w:t>
      </w:r>
    </w:p>
    <w:p w:rsidR="00F44856" w:rsidRPr="00F44856" w:rsidRDefault="00F44856" w:rsidP="00F4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44856">
        <w:rPr>
          <w:rFonts w:ascii="Arial" w:hAnsi="Arial" w:cs="Arial"/>
          <w:sz w:val="24"/>
          <w:szCs w:val="24"/>
        </w:rPr>
        <w:t>3. Данное решение вступает в силу с момента подписания и подлежит официальному обнародованию.</w:t>
      </w:r>
    </w:p>
    <w:p w:rsidR="00F44856" w:rsidRPr="00F44856" w:rsidRDefault="00F44856" w:rsidP="00F44856">
      <w:pPr>
        <w:jc w:val="both"/>
        <w:rPr>
          <w:rFonts w:ascii="Arial" w:hAnsi="Arial" w:cs="Arial"/>
          <w:b/>
          <w:sz w:val="24"/>
          <w:szCs w:val="24"/>
        </w:rPr>
      </w:pPr>
    </w:p>
    <w:p w:rsidR="00F44856" w:rsidRPr="00F44856" w:rsidRDefault="00F44856" w:rsidP="00F44856">
      <w:pPr>
        <w:jc w:val="both"/>
        <w:rPr>
          <w:rFonts w:ascii="Arial" w:hAnsi="Arial" w:cs="Arial"/>
          <w:b/>
          <w:sz w:val="24"/>
          <w:szCs w:val="24"/>
        </w:rPr>
      </w:pPr>
      <w:r w:rsidRPr="00F44856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F44856">
        <w:rPr>
          <w:rFonts w:ascii="Arial" w:hAnsi="Arial" w:cs="Arial"/>
          <w:b/>
          <w:sz w:val="24"/>
          <w:szCs w:val="24"/>
        </w:rPr>
        <w:t>Нагавского</w:t>
      </w:r>
      <w:proofErr w:type="spellEnd"/>
    </w:p>
    <w:p w:rsidR="00F44856" w:rsidRPr="00F44856" w:rsidRDefault="00F44856" w:rsidP="00F44856">
      <w:pPr>
        <w:jc w:val="both"/>
        <w:rPr>
          <w:rFonts w:ascii="Arial" w:hAnsi="Arial" w:cs="Arial"/>
          <w:b/>
          <w:sz w:val="24"/>
          <w:szCs w:val="24"/>
        </w:rPr>
      </w:pPr>
      <w:r w:rsidRPr="00F44856">
        <w:rPr>
          <w:rFonts w:ascii="Arial" w:hAnsi="Arial" w:cs="Arial"/>
          <w:b/>
          <w:sz w:val="24"/>
          <w:szCs w:val="24"/>
        </w:rPr>
        <w:t>сельского поселения                                         П.А.Алпатов</w:t>
      </w:r>
      <w:r w:rsidRPr="00F44856">
        <w:rPr>
          <w:rFonts w:ascii="Arial" w:hAnsi="Arial" w:cs="Arial"/>
          <w:b/>
          <w:sz w:val="24"/>
          <w:szCs w:val="24"/>
        </w:rPr>
        <w:tab/>
      </w:r>
      <w:r w:rsidRPr="00F44856">
        <w:rPr>
          <w:rFonts w:ascii="Arial" w:hAnsi="Arial" w:cs="Arial"/>
          <w:b/>
          <w:sz w:val="24"/>
          <w:szCs w:val="24"/>
        </w:rPr>
        <w:tab/>
      </w:r>
      <w:r w:rsidRPr="00F44856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F44856">
        <w:rPr>
          <w:rFonts w:ascii="Arial" w:hAnsi="Arial" w:cs="Arial"/>
          <w:b/>
          <w:sz w:val="24"/>
          <w:szCs w:val="24"/>
        </w:rPr>
        <w:tab/>
      </w:r>
      <w:r w:rsidRPr="00F44856">
        <w:rPr>
          <w:rFonts w:ascii="Arial" w:hAnsi="Arial" w:cs="Arial"/>
          <w:b/>
          <w:sz w:val="24"/>
          <w:szCs w:val="24"/>
        </w:rPr>
        <w:tab/>
      </w:r>
    </w:p>
    <w:p w:rsidR="00F44856" w:rsidRPr="00F44856" w:rsidRDefault="00F44856" w:rsidP="00F44856">
      <w:pPr>
        <w:jc w:val="both"/>
        <w:rPr>
          <w:rFonts w:ascii="Arial" w:hAnsi="Arial" w:cs="Arial"/>
          <w:sz w:val="24"/>
          <w:szCs w:val="24"/>
        </w:rPr>
      </w:pPr>
    </w:p>
    <w:p w:rsidR="00F44856" w:rsidRPr="00F44856" w:rsidRDefault="00F44856" w:rsidP="00F44856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F44856" w:rsidRPr="00F44856" w:rsidRDefault="00F44856" w:rsidP="00F44856">
      <w:pPr>
        <w:pStyle w:val="ConsPlusTitle"/>
        <w:widowControl/>
        <w:rPr>
          <w:sz w:val="24"/>
          <w:szCs w:val="24"/>
        </w:rPr>
      </w:pPr>
    </w:p>
    <w:p w:rsidR="00F44856" w:rsidRPr="00F44856" w:rsidRDefault="00F44856" w:rsidP="00F44856">
      <w:pPr>
        <w:pStyle w:val="ConsPlusTitle"/>
        <w:widowControl/>
        <w:rPr>
          <w:sz w:val="24"/>
          <w:szCs w:val="24"/>
        </w:rPr>
      </w:pPr>
    </w:p>
    <w:p w:rsidR="00F44856" w:rsidRPr="00F44856" w:rsidRDefault="00F44856" w:rsidP="00F44856">
      <w:pPr>
        <w:pStyle w:val="ConsPlusTitle"/>
        <w:widowControl/>
        <w:rPr>
          <w:sz w:val="24"/>
          <w:szCs w:val="24"/>
        </w:rPr>
      </w:pPr>
    </w:p>
    <w:p w:rsidR="00D75B65" w:rsidRPr="00F44856" w:rsidRDefault="00D75B65">
      <w:pPr>
        <w:rPr>
          <w:rFonts w:ascii="Arial" w:hAnsi="Arial" w:cs="Arial"/>
          <w:sz w:val="24"/>
          <w:szCs w:val="24"/>
        </w:rPr>
      </w:pPr>
    </w:p>
    <w:sectPr w:rsidR="00D75B65" w:rsidRPr="00F44856" w:rsidSect="00D7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56"/>
    <w:rsid w:val="00D75B65"/>
    <w:rsid w:val="00F4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4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Нагавская</cp:lastModifiedBy>
  <cp:revision>2</cp:revision>
  <dcterms:created xsi:type="dcterms:W3CDTF">2022-09-29T06:02:00Z</dcterms:created>
  <dcterms:modified xsi:type="dcterms:W3CDTF">2022-09-29T06:04:00Z</dcterms:modified>
</cp:coreProperties>
</file>