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7D" w:rsidRDefault="0018137D" w:rsidP="0018137D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7D" w:rsidRDefault="0018137D" w:rsidP="0018137D">
      <w:pPr>
        <w:ind w:left="360"/>
        <w:jc w:val="both"/>
        <w:rPr>
          <w:rFonts w:ascii="Arial" w:hAnsi="Arial" w:cs="Arial"/>
        </w:rPr>
      </w:pPr>
    </w:p>
    <w:p w:rsidR="0018137D" w:rsidRDefault="0018137D" w:rsidP="0018137D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  <w:spacing w:val="3"/>
        </w:rPr>
        <w:t xml:space="preserve">СОВЕТ НАРОДНЫХ ДЕПУТАТОВ </w:t>
      </w:r>
    </w:p>
    <w:p w:rsidR="0018137D" w:rsidRDefault="0018137D" w:rsidP="0018137D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  <w:spacing w:val="3"/>
        </w:rPr>
        <w:t xml:space="preserve"> НАГАВСКОГО СЕЛЬСКОГО ПОСЕЛЕНИЯ</w:t>
      </w:r>
    </w:p>
    <w:p w:rsidR="0018137D" w:rsidRDefault="0018137D" w:rsidP="0018137D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  <w:spacing w:val="3"/>
        </w:rPr>
        <w:t xml:space="preserve">КОТЕЛЬНИКОВСКОГО МУНИЦИПАЛЬНОГО РАЙОНА </w:t>
      </w:r>
    </w:p>
    <w:p w:rsidR="0018137D" w:rsidRDefault="0018137D" w:rsidP="0018137D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  <w:spacing w:val="3"/>
        </w:rPr>
        <w:t>ВОЛГОГРАДСКОЙ ОБЛАСТИ</w:t>
      </w:r>
    </w:p>
    <w:p w:rsidR="0018137D" w:rsidRDefault="0018137D" w:rsidP="0018137D">
      <w:pPr>
        <w:rPr>
          <w:rFonts w:ascii="Arial" w:hAnsi="Arial" w:cs="Arial"/>
          <w:color w:val="000000"/>
        </w:rPr>
      </w:pPr>
    </w:p>
    <w:p w:rsidR="0018137D" w:rsidRDefault="0018137D" w:rsidP="0018137D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</w:t>
      </w:r>
    </w:p>
    <w:p w:rsidR="0018137D" w:rsidRDefault="0018137D" w:rsidP="0018137D">
      <w:pPr>
        <w:jc w:val="center"/>
        <w:rPr>
          <w:rFonts w:ascii="Arial" w:hAnsi="Arial" w:cs="Arial"/>
        </w:rPr>
      </w:pPr>
    </w:p>
    <w:p w:rsidR="0018137D" w:rsidRDefault="0018137D" w:rsidP="0018137D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         </w:t>
      </w:r>
    </w:p>
    <w:p w:rsidR="0018137D" w:rsidRDefault="0018137D" w:rsidP="0018137D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spacing w:val="-8"/>
        </w:rPr>
        <w:t xml:space="preserve">   от 21 января 2023г.                                                                                 </w:t>
      </w:r>
      <w:r>
        <w:rPr>
          <w:rFonts w:ascii="Arial" w:hAnsi="Arial" w:cs="Arial"/>
          <w:spacing w:val="-14"/>
        </w:rPr>
        <w:t xml:space="preserve">№  119/135 </w:t>
      </w:r>
    </w:p>
    <w:p w:rsidR="0018137D" w:rsidRDefault="0018137D" w:rsidP="0018137D">
      <w:pPr>
        <w:shd w:val="clear" w:color="auto" w:fill="FFFFFF"/>
        <w:tabs>
          <w:tab w:val="left" w:pos="6288"/>
        </w:tabs>
        <w:rPr>
          <w:rFonts w:ascii="Arial" w:hAnsi="Arial" w:cs="Arial"/>
        </w:rPr>
      </w:pPr>
    </w:p>
    <w:p w:rsidR="0018137D" w:rsidRDefault="0018137D" w:rsidP="0018137D">
      <w:pPr>
        <w:jc w:val="center"/>
        <w:outlineLvl w:val="0"/>
        <w:rPr>
          <w:rFonts w:ascii="Arial" w:hAnsi="Arial" w:cs="Arial"/>
        </w:rPr>
      </w:pPr>
    </w:p>
    <w:p w:rsidR="0018137D" w:rsidRDefault="0018137D" w:rsidP="0018137D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«О внесении изменений в решение СНД </w:t>
      </w:r>
      <w:proofErr w:type="spellStart"/>
      <w:r>
        <w:rPr>
          <w:rFonts w:ascii="Arial" w:hAnsi="Arial" w:cs="Arial"/>
          <w:b/>
          <w:bCs/>
        </w:rPr>
        <w:t>Нагавского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 от 18.11.2019 г. № 6/10 «Об </w:t>
      </w:r>
      <w:bookmarkStart w:id="0" w:name="_Hlk73706793"/>
      <w:r>
        <w:rPr>
          <w:rFonts w:ascii="Arial" w:hAnsi="Arial" w:cs="Arial"/>
          <w:b/>
          <w:bCs/>
        </w:rPr>
        <w:t xml:space="preserve">установлении земельного налога  </w:t>
      </w:r>
      <w:bookmarkEnd w:id="0"/>
      <w:r>
        <w:rPr>
          <w:rFonts w:ascii="Arial" w:hAnsi="Arial" w:cs="Arial"/>
          <w:b/>
          <w:bCs/>
        </w:rPr>
        <w:t xml:space="preserve">на территории </w:t>
      </w:r>
      <w:proofErr w:type="spellStart"/>
      <w:r>
        <w:rPr>
          <w:rFonts w:ascii="Arial" w:hAnsi="Arial" w:cs="Arial"/>
          <w:b/>
          <w:bCs/>
          <w:iCs/>
        </w:rPr>
        <w:t>Нагавского</w:t>
      </w:r>
      <w:proofErr w:type="spellEnd"/>
      <w:r>
        <w:rPr>
          <w:rFonts w:ascii="Arial" w:hAnsi="Arial" w:cs="Arial"/>
          <w:b/>
          <w:bCs/>
          <w:iCs/>
        </w:rPr>
        <w:t xml:space="preserve">  сельского поселения </w:t>
      </w:r>
      <w:proofErr w:type="spellStart"/>
      <w:r>
        <w:rPr>
          <w:rFonts w:ascii="Arial" w:hAnsi="Arial" w:cs="Arial"/>
          <w:b/>
          <w:bCs/>
          <w:iCs/>
        </w:rPr>
        <w:t>Котельниковского</w:t>
      </w:r>
      <w:proofErr w:type="spellEnd"/>
      <w:r>
        <w:rPr>
          <w:rFonts w:ascii="Arial" w:hAnsi="Arial" w:cs="Arial"/>
          <w:b/>
          <w:bCs/>
          <w:iCs/>
        </w:rPr>
        <w:t xml:space="preserve"> муниципального района Волгоградской области»</w:t>
      </w:r>
    </w:p>
    <w:p w:rsidR="0018137D" w:rsidRDefault="0018137D" w:rsidP="0018137D">
      <w:pPr>
        <w:pStyle w:val="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18137D" w:rsidRDefault="0018137D" w:rsidP="0018137D">
      <w:pPr>
        <w:pStyle w:val="ConsPlusNormal0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В соответствии с </w:t>
      </w:r>
      <w:r>
        <w:rPr>
          <w:bCs/>
          <w:iCs/>
          <w:sz w:val="24"/>
          <w:szCs w:val="24"/>
        </w:rPr>
        <w:t>Федеральным законом от 14.07.2022 № 263-ФЗ «О внесении изменений в части первую и вторую Налогового кодекса Российской Федерации»</w:t>
      </w:r>
      <w:proofErr w:type="gramStart"/>
      <w:r>
        <w:rPr>
          <w:bCs/>
          <w:iCs/>
          <w:sz w:val="24"/>
          <w:szCs w:val="24"/>
        </w:rPr>
        <w:t xml:space="preserve"> ,</w:t>
      </w:r>
      <w:proofErr w:type="gramEnd"/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Уставом </w:t>
      </w:r>
      <w:proofErr w:type="spellStart"/>
      <w:r>
        <w:rPr>
          <w:sz w:val="24"/>
          <w:szCs w:val="24"/>
        </w:rPr>
        <w:t>Нагавского</w:t>
      </w:r>
      <w:proofErr w:type="spellEnd"/>
      <w:r>
        <w:rPr>
          <w:sz w:val="24"/>
          <w:szCs w:val="24"/>
        </w:rPr>
        <w:t xml:space="preserve"> сельского  поселения </w:t>
      </w:r>
      <w:proofErr w:type="spellStart"/>
      <w:r>
        <w:rPr>
          <w:sz w:val="24"/>
          <w:szCs w:val="24"/>
        </w:rPr>
        <w:t>Котельниковского</w:t>
      </w:r>
      <w:proofErr w:type="spellEnd"/>
      <w:r>
        <w:rPr>
          <w:sz w:val="24"/>
          <w:szCs w:val="24"/>
        </w:rPr>
        <w:t xml:space="preserve"> муниципального района Совет народных депутатов </w:t>
      </w:r>
      <w:proofErr w:type="spellStart"/>
      <w:r>
        <w:rPr>
          <w:sz w:val="24"/>
          <w:szCs w:val="24"/>
        </w:rPr>
        <w:t>Нагавского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Котельниковского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</w:t>
      </w:r>
    </w:p>
    <w:p w:rsidR="0018137D" w:rsidRDefault="0018137D" w:rsidP="0018137D">
      <w:pPr>
        <w:pStyle w:val="ConsPlusNormal0"/>
        <w:ind w:firstLine="540"/>
        <w:jc w:val="both"/>
        <w:rPr>
          <w:sz w:val="24"/>
          <w:szCs w:val="24"/>
        </w:rPr>
      </w:pPr>
    </w:p>
    <w:p w:rsidR="0018137D" w:rsidRDefault="0018137D" w:rsidP="0018137D">
      <w:pPr>
        <w:pStyle w:val="ConsPlusNormal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8137D" w:rsidRDefault="0018137D" w:rsidP="0018137D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1.Внести в решение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Совета народных депутатов  </w:t>
      </w:r>
      <w:proofErr w:type="spellStart"/>
      <w:r>
        <w:rPr>
          <w:sz w:val="24"/>
          <w:szCs w:val="24"/>
        </w:rPr>
        <w:t>Нагавского</w:t>
      </w:r>
      <w:proofErr w:type="spellEnd"/>
      <w:r>
        <w:rPr>
          <w:bCs/>
          <w:sz w:val="24"/>
          <w:szCs w:val="24"/>
        </w:rPr>
        <w:t xml:space="preserve"> сельского поселения от 18.11.2019 г. № 6/10 «Об установлении земельного налога  на территории </w:t>
      </w:r>
      <w:proofErr w:type="spellStart"/>
      <w:r>
        <w:rPr>
          <w:sz w:val="24"/>
          <w:szCs w:val="24"/>
        </w:rPr>
        <w:t>Нагавского</w:t>
      </w:r>
      <w:proofErr w:type="spellEnd"/>
      <w:r>
        <w:rPr>
          <w:bCs/>
          <w:iCs/>
          <w:sz w:val="24"/>
          <w:szCs w:val="24"/>
        </w:rPr>
        <w:t xml:space="preserve"> сельского поселения </w:t>
      </w:r>
      <w:proofErr w:type="spellStart"/>
      <w:r>
        <w:rPr>
          <w:bCs/>
          <w:iCs/>
          <w:sz w:val="24"/>
          <w:szCs w:val="24"/>
        </w:rPr>
        <w:t>Котельниковского</w:t>
      </w:r>
      <w:proofErr w:type="spellEnd"/>
      <w:r>
        <w:rPr>
          <w:bCs/>
          <w:iCs/>
          <w:sz w:val="24"/>
          <w:szCs w:val="24"/>
        </w:rPr>
        <w:t xml:space="preserve"> муниципального района Волгоградской области» изменения, изложив пункт 3 в следующей редакции:</w:t>
      </w:r>
    </w:p>
    <w:p w:rsidR="0018137D" w:rsidRDefault="0018137D" w:rsidP="0018137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«3. авансовые платежи по налогу подлежат уплате налогоплательщиками - организациями в течение налогового периода в соответствии со статьей 397 Налогового кодекса Российской Федерации. Отчетными периодами признаются первый квартал, второй квартал и третий квартал календарного года».</w:t>
      </w:r>
    </w:p>
    <w:p w:rsidR="0018137D" w:rsidRDefault="0018137D" w:rsidP="001813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данное решение на официальном сайте </w:t>
      </w:r>
      <w:proofErr w:type="spellStart"/>
      <w:r>
        <w:rPr>
          <w:rFonts w:ascii="Arial" w:hAnsi="Arial" w:cs="Arial"/>
        </w:rPr>
        <w:t>Нагавского</w:t>
      </w:r>
      <w:proofErr w:type="spellEnd"/>
      <w:r>
        <w:rPr>
          <w:rFonts w:ascii="Arial" w:hAnsi="Arial" w:cs="Arial"/>
        </w:rPr>
        <w:t xml:space="preserve"> сельского поселения  </w:t>
      </w:r>
      <w:proofErr w:type="spellStart"/>
      <w:r>
        <w:rPr>
          <w:rFonts w:ascii="Arial" w:hAnsi="Arial" w:cs="Arial"/>
        </w:rPr>
        <w:t>нагавская.рф</w:t>
      </w:r>
      <w:proofErr w:type="spellEnd"/>
      <w:r>
        <w:rPr>
          <w:rFonts w:ascii="Arial" w:hAnsi="Arial" w:cs="Arial"/>
        </w:rPr>
        <w:t>.</w:t>
      </w:r>
    </w:p>
    <w:p w:rsidR="0018137D" w:rsidRDefault="0018137D" w:rsidP="0018137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Cs/>
        </w:rPr>
        <w:t>Настоящее решение вступает в силу со дня</w:t>
      </w:r>
      <w:r>
        <w:rPr>
          <w:rFonts w:ascii="Arial" w:hAnsi="Arial" w:cs="Arial"/>
        </w:rPr>
        <w:t xml:space="preserve"> его официального обнародования и распространяет свое действие на правоотношения,  возникшие с 01 января 2023 года.</w:t>
      </w:r>
    </w:p>
    <w:p w:rsidR="0018137D" w:rsidRDefault="0018137D" w:rsidP="0018137D">
      <w:pPr>
        <w:ind w:firstLine="540"/>
        <w:jc w:val="both"/>
        <w:rPr>
          <w:rFonts w:ascii="Arial" w:hAnsi="Arial" w:cs="Arial"/>
        </w:rPr>
      </w:pPr>
    </w:p>
    <w:p w:rsidR="0018137D" w:rsidRDefault="0018137D" w:rsidP="0018137D">
      <w:pPr>
        <w:ind w:firstLine="540"/>
        <w:jc w:val="both"/>
        <w:rPr>
          <w:rFonts w:ascii="Arial" w:hAnsi="Arial" w:cs="Arial"/>
        </w:rPr>
      </w:pPr>
    </w:p>
    <w:p w:rsidR="0018137D" w:rsidRDefault="0018137D" w:rsidP="0018137D">
      <w:pPr>
        <w:ind w:firstLine="540"/>
        <w:jc w:val="both"/>
        <w:rPr>
          <w:rFonts w:ascii="Arial" w:hAnsi="Arial" w:cs="Arial"/>
        </w:rPr>
      </w:pPr>
    </w:p>
    <w:p w:rsidR="0018137D" w:rsidRDefault="0018137D" w:rsidP="0018137D">
      <w:pPr>
        <w:ind w:firstLine="540"/>
        <w:jc w:val="both"/>
        <w:rPr>
          <w:rFonts w:ascii="Arial" w:hAnsi="Arial" w:cs="Arial"/>
        </w:rPr>
      </w:pPr>
    </w:p>
    <w:p w:rsidR="0018137D" w:rsidRDefault="0018137D" w:rsidP="0018137D">
      <w:pPr>
        <w:widowControl w:val="0"/>
        <w:tabs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Глава </w:t>
      </w:r>
      <w:proofErr w:type="spellStart"/>
      <w:r>
        <w:rPr>
          <w:rFonts w:ascii="Arial" w:hAnsi="Arial" w:cs="Arial"/>
        </w:rPr>
        <w:t>Нагавского</w:t>
      </w:r>
      <w:proofErr w:type="spellEnd"/>
    </w:p>
    <w:p w:rsidR="0018137D" w:rsidRDefault="0018137D" w:rsidP="0018137D">
      <w:pPr>
        <w:widowControl w:val="0"/>
        <w:tabs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сельского поселения </w:t>
      </w:r>
      <w:r>
        <w:rPr>
          <w:rFonts w:ascii="Arial" w:hAnsi="Arial" w:cs="Arial"/>
          <w:iCs/>
        </w:rPr>
        <w:tab/>
        <w:t>П.А.Алпатов</w:t>
      </w:r>
    </w:p>
    <w:p w:rsidR="00165755" w:rsidRDefault="00165755"/>
    <w:sectPr w:rsidR="00165755" w:rsidSect="0016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37D"/>
    <w:rsid w:val="00165755"/>
    <w:rsid w:val="0018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8137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18137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18137D"/>
    <w:rPr>
      <w:rFonts w:ascii="Arial" w:hAnsi="Arial" w:cs="Arial"/>
    </w:rPr>
  </w:style>
  <w:style w:type="paragraph" w:customStyle="1" w:styleId="ConsPlusNormal0">
    <w:name w:val="ConsPlusNormal"/>
    <w:link w:val="ConsPlusNormal"/>
    <w:rsid w:val="0018137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81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Нагавская</dc:creator>
  <cp:lastModifiedBy>Нагавская</cp:lastModifiedBy>
  <cp:revision>2</cp:revision>
  <dcterms:created xsi:type="dcterms:W3CDTF">2023-01-25T05:46:00Z</dcterms:created>
  <dcterms:modified xsi:type="dcterms:W3CDTF">2023-01-25T05:47:00Z</dcterms:modified>
</cp:coreProperties>
</file>