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890D">
      <w:pPr>
        <w:shd w:val="clear" w:color="auto" w:fill="FFFFFF"/>
        <w:spacing w:after="160" w:line="259" w:lineRule="auto"/>
        <w:ind w:right="29"/>
        <w:jc w:val="center"/>
        <w:rPr>
          <w:rFonts w:hint="default" w:ascii="Arial" w:hAnsi="Arial" w:eastAsia="Calibri" w:cs="Arial"/>
          <w:color w:val="00000A"/>
          <w:spacing w:val="3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color w:val="00000A"/>
          <w:sz w:val="24"/>
          <w:szCs w:val="24"/>
          <w:lang w:val="ru-RU" w:eastAsia="ru-RU"/>
        </w:rPr>
        <w:drawing>
          <wp:inline distT="0" distB="0" distL="114300" distR="114300">
            <wp:extent cx="1076325" cy="113347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39F9">
      <w:pPr>
        <w:spacing w:after="160" w:line="259" w:lineRule="auto"/>
        <w:ind w:left="360"/>
        <w:jc w:val="both"/>
        <w:rPr>
          <w:rFonts w:hint="default" w:ascii="Arial" w:hAnsi="Arial" w:eastAsia="Calibri" w:cs="Arial"/>
          <w:color w:val="00000A"/>
          <w:sz w:val="24"/>
          <w:szCs w:val="24"/>
          <w:lang w:val="ru-RU" w:eastAsia="en-US"/>
        </w:rPr>
      </w:pPr>
    </w:p>
    <w:p w14:paraId="5B7691EE">
      <w:pPr>
        <w:keepNext w:val="0"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8"/>
        <w:jc w:val="center"/>
        <w:textAlignment w:val="auto"/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  <w:t xml:space="preserve">СОВЕТ НАРОДНЫХ ДЕПУТАТОВ </w:t>
      </w:r>
    </w:p>
    <w:p w14:paraId="767938D3">
      <w:pPr>
        <w:keepNext w:val="0"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8"/>
        <w:jc w:val="center"/>
        <w:textAlignment w:val="auto"/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  <w:t xml:space="preserve"> НАГАВСКОГО СЕЛЬСКОГО ПОСЕЛЕНИЯ</w:t>
      </w:r>
    </w:p>
    <w:p w14:paraId="21A44210">
      <w:pPr>
        <w:keepNext w:val="0"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8"/>
        <w:jc w:val="center"/>
        <w:textAlignment w:val="auto"/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  <w:t xml:space="preserve">КОТЕЛЬНИКОВСКОГО МУНИЦИПАЛЬНОГО РАЙОНА </w:t>
      </w:r>
    </w:p>
    <w:p w14:paraId="1C40C06E">
      <w:pPr>
        <w:keepNext w:val="0"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8"/>
        <w:jc w:val="center"/>
        <w:textAlignment w:val="auto"/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b/>
          <w:color w:val="00000A"/>
          <w:spacing w:val="3"/>
          <w:sz w:val="24"/>
          <w:szCs w:val="24"/>
          <w:lang w:val="ru-RU" w:eastAsia="en-US"/>
        </w:rPr>
        <w:t>ВОЛГОГРАДСКОЙ ОБЛАСТИ</w:t>
      </w:r>
    </w:p>
    <w:p w14:paraId="7EB7D787">
      <w:pPr>
        <w:suppressAutoHyphens/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</w:pPr>
    </w:p>
    <w:p w14:paraId="0EAE1E58">
      <w:pPr>
        <w:suppressAutoHyphens/>
        <w:spacing w:after="0" w:line="240" w:lineRule="auto"/>
        <w:ind w:firstLine="3842" w:firstLineChars="1600"/>
        <w:jc w:val="left"/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</w:pP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  <w:t>РЕШЕНИЕ</w:t>
      </w:r>
    </w:p>
    <w:p w14:paraId="20F26244">
      <w:pPr>
        <w:suppressAutoHyphens/>
        <w:spacing w:after="0" w:line="240" w:lineRule="auto"/>
        <w:ind w:firstLine="3842" w:firstLineChars="1600"/>
        <w:jc w:val="left"/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</w:pPr>
    </w:p>
    <w:p w14:paraId="05E397BC">
      <w:pPr>
        <w:suppressAutoHyphens/>
        <w:spacing w:after="0" w:line="240" w:lineRule="auto"/>
        <w:jc w:val="left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</w:p>
    <w:p w14:paraId="59C47449">
      <w:pPr>
        <w:suppressAutoHyphens/>
        <w:spacing w:after="0" w:line="240" w:lineRule="auto"/>
        <w:rPr>
          <w:rFonts w:hint="default" w:ascii="Arial" w:hAnsi="Arial" w:eastAsia="Times New Roman" w:cs="Arial"/>
          <w:b/>
          <w:bCs/>
          <w:color w:val="000000"/>
          <w:spacing w:val="7"/>
          <w:sz w:val="24"/>
          <w:szCs w:val="24"/>
          <w:lang w:val="ru-RU" w:eastAsia="zh-CN"/>
        </w:rPr>
      </w:pP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  <w:t>от "14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ru-RU" w:eastAsia="zh-CN"/>
        </w:rPr>
        <w:t xml:space="preserve">" октября </w:t>
      </w:r>
      <w:r>
        <w:rPr>
          <w:rFonts w:hint="default" w:ascii="Arial" w:hAnsi="Arial" w:eastAsia="Times New Roman" w:cs="Arial"/>
          <w:b/>
          <w:bCs/>
          <w:color w:val="000000"/>
          <w:spacing w:val="7"/>
          <w:sz w:val="24"/>
          <w:szCs w:val="24"/>
          <w:lang w:val="ru-RU" w:eastAsia="zh-CN"/>
        </w:rPr>
        <w:t xml:space="preserve">2025 г.                                                 </w:t>
      </w: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  <w:t>№</w:t>
      </w:r>
      <w:r>
        <w:rPr>
          <w:rFonts w:hint="default" w:ascii="Arial" w:hAnsi="Arial" w:eastAsia="Times New Roman" w:cs="Arial"/>
          <w:b/>
          <w:bCs/>
          <w:color w:val="000000"/>
          <w:spacing w:val="7"/>
          <w:sz w:val="24"/>
          <w:szCs w:val="24"/>
          <w:lang w:val="ru-RU" w:eastAsia="zh-CN"/>
        </w:rPr>
        <w:t xml:space="preserve"> 29/51</w:t>
      </w:r>
    </w:p>
    <w:p w14:paraId="2F7070A1">
      <w:pPr>
        <w:suppressAutoHyphens/>
        <w:spacing w:after="0" w:line="240" w:lineRule="auto"/>
        <w:rPr>
          <w:rFonts w:hint="default" w:ascii="Arial" w:hAnsi="Arial" w:eastAsia="Times New Roman" w:cs="Arial"/>
          <w:b/>
          <w:bCs/>
          <w:color w:val="000000"/>
          <w:spacing w:val="7"/>
          <w:sz w:val="24"/>
          <w:szCs w:val="24"/>
          <w:lang w:val="ru-RU" w:eastAsia="zh-CN"/>
        </w:rPr>
      </w:pPr>
    </w:p>
    <w:p w14:paraId="35A8CE57">
      <w:pPr>
        <w:bidi w:val="0"/>
        <w:rPr>
          <w:rFonts w:hint="default"/>
          <w:b/>
          <w:bCs/>
          <w:sz w:val="24"/>
          <w:szCs w:val="24"/>
          <w:lang w:val="en-US" w:eastAsia="ru-RU"/>
        </w:rPr>
      </w:pPr>
    </w:p>
    <w:p w14:paraId="21CF9DCC">
      <w:pPr>
        <w:bidi w:val="0"/>
        <w:rPr>
          <w:rFonts w:hint="default"/>
          <w:b/>
          <w:bCs/>
          <w:sz w:val="24"/>
          <w:szCs w:val="24"/>
          <w:lang w:val="en-US" w:eastAsia="ru-RU"/>
        </w:rPr>
      </w:pPr>
      <w:r>
        <w:rPr>
          <w:rFonts w:hint="default"/>
          <w:b/>
          <w:bCs/>
          <w:sz w:val="24"/>
          <w:szCs w:val="24"/>
          <w:lang w:val="en-US" w:eastAsia="ru-RU"/>
        </w:rPr>
        <w:t>О внесении изменения в решение Совета народных депутатов Нагавского сельского поселения Котельниковского муниципального района Волгоградской области от "27" мая 2022 № 104/120</w:t>
      </w:r>
    </w:p>
    <w:p w14:paraId="6C91E4B2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"Об утверждении Правил благоустройства территории Нагавского сельского поселения Котельниковского муниципального района Волгоградской области</w:t>
      </w:r>
    </w:p>
    <w:p w14:paraId="3E3BCDDD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      </w:t>
      </w:r>
      <w:r>
        <w:rPr>
          <w:rFonts w:hint="default"/>
          <w:b/>
          <w:bCs/>
          <w:sz w:val="28"/>
          <w:szCs w:val="28"/>
          <w:lang w:val="ru-RU"/>
        </w:rPr>
        <w:t xml:space="preserve"> Решил:</w:t>
      </w:r>
    </w:p>
    <w:p w14:paraId="3B2ECD65">
      <w:pPr>
        <w:numPr>
          <w:ilvl w:val="0"/>
          <w:numId w:val="0"/>
        </w:numPr>
        <w:ind w:leftChars="1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 .Внести изменений в решение Совета народных депутатов Нагавского  сельского поселения Котельниковского муниципального района Волгоградской области от «27» мая 2022 г.№104/120«О правилах благоустройства территории Нагавского сельского поселения Котельниковского муниципального района Волгоградской области</w:t>
      </w:r>
    </w:p>
    <w:p w14:paraId="7E857528">
      <w:pPr>
        <w:numPr>
          <w:ilvl w:val="0"/>
          <w:numId w:val="0"/>
        </w:numPr>
        <w:ind w:leftChars="120"/>
        <w:rPr>
          <w:rFonts w:hint="default"/>
          <w:sz w:val="24"/>
          <w:szCs w:val="24"/>
          <w:lang w:val="ru-RU"/>
        </w:rPr>
      </w:pPr>
      <w:bookmarkStart w:id="0" w:name="_GoBack"/>
      <w:bookmarkEnd w:id="0"/>
    </w:p>
    <w:p w14:paraId="61A9EF81">
      <w:pPr>
        <w:numPr>
          <w:ilvl w:val="0"/>
          <w:numId w:val="0"/>
        </w:numPr>
        <w:ind w:leftChars="1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2. Настоящее решение вступает в силу после его официального опубликования.</w:t>
      </w:r>
    </w:p>
    <w:p w14:paraId="657C579C">
      <w:pPr>
        <w:numPr>
          <w:ilvl w:val="0"/>
          <w:numId w:val="0"/>
        </w:numPr>
        <w:ind w:leftChars="12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</w:p>
    <w:p w14:paraId="39DC7676">
      <w:pPr>
        <w:numPr>
          <w:ilvl w:val="0"/>
          <w:numId w:val="0"/>
        </w:numPr>
        <w:ind w:leftChars="120"/>
        <w:rPr>
          <w:rFonts w:hint="default"/>
          <w:sz w:val="24"/>
          <w:szCs w:val="24"/>
        </w:rPr>
      </w:pPr>
    </w:p>
    <w:p w14:paraId="75FA3868">
      <w:pPr>
        <w:numPr>
          <w:ilvl w:val="0"/>
          <w:numId w:val="0"/>
        </w:numPr>
        <w:ind w:leftChars="1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Председатель Совета</w:t>
      </w:r>
    </w:p>
    <w:p w14:paraId="1426EDF1">
      <w:pPr>
        <w:numPr>
          <w:ilvl w:val="0"/>
          <w:numId w:val="0"/>
        </w:numPr>
        <w:ind w:leftChars="1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Народных депутатов                                        С.Г.Абсалямов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B7377"/>
    <w:rsid w:val="02735E28"/>
    <w:rsid w:val="3596054E"/>
    <w:rsid w:val="3D89269A"/>
    <w:rsid w:val="43E703DB"/>
    <w:rsid w:val="48CB7377"/>
    <w:rsid w:val="4DA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Calibri"/>
      <w:color w:val="00000A"/>
      <w:sz w:val="22"/>
      <w:szCs w:val="22"/>
      <w:lang w:val="ru-RU" w:eastAsia="en-US" w:bidi="ar-SA"/>
    </w:rPr>
  </w:style>
  <w:style w:type="paragraph" w:styleId="5">
    <w:name w:val="List Paragraph"/>
    <w:qFormat/>
    <w:uiPriority w:val="99"/>
    <w:pPr>
      <w:spacing w:after="200" w:line="276" w:lineRule="auto"/>
      <w:ind w:left="720"/>
    </w:pPr>
    <w:rPr>
      <w:rFonts w:ascii="Calibri" w:hAnsi="Calibri" w:eastAsia="Times New Roman" w:cs="Calibri"/>
      <w:color w:val="00000A"/>
      <w:sz w:val="22"/>
      <w:szCs w:val="22"/>
      <w:lang w:val="ru-RU" w:eastAsia="en-US" w:bidi="ar-SA"/>
    </w:rPr>
  </w:style>
  <w:style w:type="paragraph" w:customStyle="1" w:styleId="6">
    <w:name w:val="ConsPlusNormal"/>
    <w:qFormat/>
    <w:uiPriority w:val="0"/>
    <w:pPr>
      <w:widowControl w:val="0"/>
    </w:pPr>
    <w:rPr>
      <w:rFonts w:ascii="Calibri" w:hAnsi="Calibri" w:eastAsia="Times New Roman" w:cs="Calibri"/>
      <w:color w:val="00000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2025-08-18T05:30:00Z</dcterms:created>
  <dc:creator>Нагавская</dc:creator>
  <cp:lastModifiedBy>Нагавская</cp:lastModifiedBy>
  <dcterms:modified xsi:type="dcterms:W3CDTF">2025-10-16T07:52:01Z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AE559999F79B41CD832A426A60C39A04_13</vt:lpwstr>
  </property>
</Properties>
</file>