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EE231B" w:rsidRDefault="00366ED1" w:rsidP="00366ED1">
      <w:pPr>
        <w:pStyle w:val="a3"/>
        <w:jc w:val="left"/>
        <w:rPr>
          <w:rFonts w:ascii="Arial" w:hAnsi="Arial" w:cs="Arial"/>
          <w:noProof w:val="0"/>
          <w:sz w:val="24"/>
          <w:szCs w:val="24"/>
        </w:rPr>
      </w:pPr>
      <w:r w:rsidRPr="00EE231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EE231B">
        <w:rPr>
          <w:rFonts w:ascii="Arial" w:hAnsi="Arial" w:cs="Arial"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EE231B" w:rsidRDefault="00366ED1" w:rsidP="00366ED1">
      <w:pPr>
        <w:ind w:left="360"/>
        <w:jc w:val="both"/>
        <w:rPr>
          <w:rFonts w:ascii="Arial" w:hAnsi="Arial" w:cs="Arial"/>
        </w:rPr>
      </w:pPr>
    </w:p>
    <w:p w:rsidR="00366ED1" w:rsidRPr="00EE231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b/>
          <w:spacing w:val="3"/>
        </w:rPr>
      </w:pPr>
      <w:r w:rsidRPr="00EE231B">
        <w:rPr>
          <w:rFonts w:ascii="Arial" w:hAnsi="Arial" w:cs="Arial"/>
          <w:b/>
          <w:spacing w:val="3"/>
        </w:rPr>
        <w:t>СОВЕТ НАРОДНЫХ ДЕПУТАТОВ  НАГАВСКОГО СЕЛЬСКОГО ПОСЕЛЕНИЯ</w:t>
      </w:r>
    </w:p>
    <w:p w:rsidR="00366ED1" w:rsidRPr="00EE231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EE231B">
        <w:rPr>
          <w:rFonts w:ascii="Arial" w:hAnsi="Arial" w:cs="Arial"/>
          <w:b/>
          <w:spacing w:val="3"/>
        </w:rPr>
        <w:t>КОТЕЛЬНИКОВСКОГО МУНИЦИПАЛЬНОГО РАЙОНА ВОЛГОГРАДСКОЙ ОБЛАСТИ</w:t>
      </w:r>
    </w:p>
    <w:p w:rsidR="00366ED1" w:rsidRPr="00EE231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366ED1" w:rsidRPr="00EE231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EE231B">
        <w:rPr>
          <w:rFonts w:ascii="Arial" w:hAnsi="Arial" w:cs="Arial"/>
          <w:b/>
          <w:spacing w:val="3"/>
        </w:rPr>
        <w:t>Р Е Ш Е Н И Е</w:t>
      </w:r>
      <w:r w:rsidR="003B2AD5" w:rsidRPr="00EE231B">
        <w:rPr>
          <w:rFonts w:ascii="Arial" w:hAnsi="Arial" w:cs="Arial"/>
          <w:spacing w:val="3"/>
        </w:rPr>
        <w:t xml:space="preserve"> </w:t>
      </w:r>
    </w:p>
    <w:p w:rsidR="00366ED1" w:rsidRPr="00EE231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EE231B" w:rsidTr="00A45876">
        <w:trPr>
          <w:trHeight w:val="314"/>
        </w:trPr>
        <w:tc>
          <w:tcPr>
            <w:tcW w:w="505" w:type="dxa"/>
          </w:tcPr>
          <w:p w:rsidR="00366ED1" w:rsidRPr="00EE231B" w:rsidRDefault="00366ED1" w:rsidP="00A45876">
            <w:pPr>
              <w:ind w:left="-142" w:right="-164"/>
              <w:jc w:val="center"/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EE231B" w:rsidRDefault="00B42B8E" w:rsidP="00A26807">
            <w:pPr>
              <w:ind w:left="-108" w:right="-96"/>
              <w:jc w:val="center"/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«</w:t>
            </w:r>
            <w:r w:rsidR="00576CE5" w:rsidRPr="00EE231B">
              <w:rPr>
                <w:rFonts w:ascii="Arial" w:hAnsi="Arial" w:cs="Arial"/>
                <w:b/>
                <w:spacing w:val="3"/>
              </w:rPr>
              <w:t xml:space="preserve"> 23 </w:t>
            </w:r>
            <w:r w:rsidR="00366ED1" w:rsidRPr="00EE231B">
              <w:rPr>
                <w:rFonts w:ascii="Arial" w:hAnsi="Arial" w:cs="Arial"/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EE231B" w:rsidRDefault="00DE40BA" w:rsidP="00B611F2">
            <w:pPr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 xml:space="preserve">    </w:t>
            </w:r>
            <w:r w:rsidR="00576CE5" w:rsidRPr="00EE231B">
              <w:rPr>
                <w:rFonts w:ascii="Arial" w:hAnsi="Arial" w:cs="Arial"/>
                <w:b/>
                <w:spacing w:val="3"/>
              </w:rPr>
              <w:t>апреля</w:t>
            </w:r>
          </w:p>
        </w:tc>
        <w:tc>
          <w:tcPr>
            <w:tcW w:w="825" w:type="dxa"/>
          </w:tcPr>
          <w:p w:rsidR="00366ED1" w:rsidRPr="00EE231B" w:rsidRDefault="00600C57" w:rsidP="00A45876">
            <w:pPr>
              <w:jc w:val="center"/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EE231B" w:rsidRDefault="00366ED1" w:rsidP="00A45876">
            <w:pPr>
              <w:ind w:left="-114" w:right="-140"/>
              <w:jc w:val="center"/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EE231B" w:rsidRDefault="00366ED1" w:rsidP="00A45876">
            <w:pPr>
              <w:jc w:val="right"/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EE231B" w:rsidRDefault="00EE231B" w:rsidP="00A45876">
            <w:pPr>
              <w:rPr>
                <w:rFonts w:ascii="Arial" w:hAnsi="Arial" w:cs="Arial"/>
                <w:b/>
                <w:spacing w:val="3"/>
              </w:rPr>
            </w:pPr>
            <w:r w:rsidRPr="00EE231B">
              <w:rPr>
                <w:rFonts w:ascii="Arial" w:hAnsi="Arial" w:cs="Arial"/>
                <w:b/>
                <w:spacing w:val="3"/>
              </w:rPr>
              <w:t>24/35</w:t>
            </w:r>
          </w:p>
        </w:tc>
      </w:tr>
    </w:tbl>
    <w:p w:rsidR="00366ED1" w:rsidRPr="00EE231B" w:rsidRDefault="00366ED1" w:rsidP="00366ED1">
      <w:pPr>
        <w:rPr>
          <w:rFonts w:ascii="Arial" w:hAnsi="Arial" w:cs="Arial"/>
        </w:rPr>
      </w:pPr>
    </w:p>
    <w:p w:rsidR="00366ED1" w:rsidRPr="00EE231B" w:rsidRDefault="00366ED1" w:rsidP="00366ED1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О внесении изменений в решение Совета народных депутатов </w:t>
      </w:r>
    </w:p>
    <w:p w:rsidR="00366ED1" w:rsidRPr="00EE231B" w:rsidRDefault="00366ED1" w:rsidP="00366ED1">
      <w:pPr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                               Нага</w:t>
      </w:r>
      <w:r w:rsidR="00C26BF5" w:rsidRPr="00EE231B">
        <w:rPr>
          <w:rFonts w:ascii="Arial" w:hAnsi="Arial" w:cs="Arial"/>
          <w:b/>
        </w:rPr>
        <w:t>вского сельского поселения от 18.12.2019</w:t>
      </w:r>
      <w:r w:rsidRPr="00EE231B">
        <w:rPr>
          <w:rFonts w:ascii="Arial" w:hAnsi="Arial" w:cs="Arial"/>
          <w:b/>
        </w:rPr>
        <w:t xml:space="preserve">г. № </w:t>
      </w:r>
      <w:r w:rsidR="00C26BF5" w:rsidRPr="00EE231B">
        <w:rPr>
          <w:rFonts w:ascii="Arial" w:hAnsi="Arial" w:cs="Arial"/>
          <w:b/>
        </w:rPr>
        <w:t>10\17</w:t>
      </w:r>
      <w:r w:rsidRPr="00EE231B">
        <w:rPr>
          <w:rFonts w:ascii="Arial" w:hAnsi="Arial" w:cs="Arial"/>
          <w:b/>
        </w:rPr>
        <w:t xml:space="preserve"> </w:t>
      </w:r>
    </w:p>
    <w:p w:rsidR="00366ED1" w:rsidRPr="00EE231B" w:rsidRDefault="00366ED1" w:rsidP="00366ED1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«О  бюджете Нагавского сельского поселения </w:t>
      </w:r>
    </w:p>
    <w:p w:rsidR="00366ED1" w:rsidRPr="00EE231B" w:rsidRDefault="00366ED1" w:rsidP="00366ED1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>на 20</w:t>
      </w:r>
      <w:r w:rsidR="00C26BF5" w:rsidRPr="00EE231B">
        <w:rPr>
          <w:rFonts w:ascii="Arial" w:hAnsi="Arial" w:cs="Arial"/>
          <w:b/>
        </w:rPr>
        <w:t>20 год и на плановый период  2021 и 2022</w:t>
      </w:r>
      <w:r w:rsidRPr="00EE231B">
        <w:rPr>
          <w:rFonts w:ascii="Arial" w:hAnsi="Arial" w:cs="Arial"/>
          <w:b/>
        </w:rPr>
        <w:t xml:space="preserve"> годов».</w:t>
      </w:r>
    </w:p>
    <w:p w:rsidR="00366ED1" w:rsidRPr="00EE231B" w:rsidRDefault="00366ED1" w:rsidP="00366ED1">
      <w:pPr>
        <w:jc w:val="center"/>
        <w:rPr>
          <w:rFonts w:ascii="Arial" w:hAnsi="Arial" w:cs="Arial"/>
          <w:b/>
        </w:rPr>
      </w:pPr>
    </w:p>
    <w:p w:rsidR="00366ED1" w:rsidRPr="00EE231B" w:rsidRDefault="00366ED1" w:rsidP="00366ED1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</w:rPr>
        <w:t xml:space="preserve">           Рассмотрев письмо главы Нагавского сельского поселения от  « </w:t>
      </w:r>
      <w:r w:rsidR="00576CE5" w:rsidRPr="00EE231B">
        <w:rPr>
          <w:rFonts w:ascii="Arial" w:hAnsi="Arial" w:cs="Arial"/>
        </w:rPr>
        <w:t>20</w:t>
      </w:r>
      <w:r w:rsidRPr="00EE231B">
        <w:rPr>
          <w:rFonts w:ascii="Arial" w:hAnsi="Arial" w:cs="Arial"/>
        </w:rPr>
        <w:t xml:space="preserve"> »  </w:t>
      </w:r>
      <w:r w:rsidR="00576CE5" w:rsidRPr="00EE231B">
        <w:rPr>
          <w:rFonts w:ascii="Arial" w:hAnsi="Arial" w:cs="Arial"/>
        </w:rPr>
        <w:t>апреля</w:t>
      </w:r>
      <w:r w:rsidR="009569BD" w:rsidRPr="00EE231B">
        <w:rPr>
          <w:rFonts w:ascii="Arial" w:hAnsi="Arial" w:cs="Arial"/>
        </w:rPr>
        <w:t xml:space="preserve">  2020</w:t>
      </w:r>
      <w:r w:rsidRPr="00EE231B">
        <w:rPr>
          <w:rFonts w:ascii="Arial" w:hAnsi="Arial" w:cs="Arial"/>
        </w:rPr>
        <w:t xml:space="preserve"> года</w:t>
      </w:r>
      <w:r w:rsidR="00C26BF5" w:rsidRPr="00EE231B">
        <w:rPr>
          <w:rFonts w:ascii="Arial" w:hAnsi="Arial" w:cs="Arial"/>
        </w:rPr>
        <w:t xml:space="preserve"> </w:t>
      </w:r>
      <w:r w:rsidR="009569BD" w:rsidRPr="00EE231B">
        <w:rPr>
          <w:rFonts w:ascii="Arial" w:hAnsi="Arial" w:cs="Arial"/>
        </w:rPr>
        <w:t>№</w:t>
      </w:r>
      <w:r w:rsidR="00576CE5" w:rsidRPr="00EE231B">
        <w:rPr>
          <w:rFonts w:ascii="Arial" w:hAnsi="Arial" w:cs="Arial"/>
        </w:rPr>
        <w:t>119</w:t>
      </w:r>
      <w:r w:rsidR="00A26807" w:rsidRPr="00EE231B">
        <w:rPr>
          <w:rFonts w:ascii="Arial" w:hAnsi="Arial" w:cs="Arial"/>
        </w:rPr>
        <w:t>а</w:t>
      </w:r>
      <w:r w:rsidRPr="00EE231B">
        <w:rPr>
          <w:rFonts w:ascii="Arial" w:hAnsi="Arial" w:cs="Arial"/>
        </w:rPr>
        <w:t xml:space="preserve"> с просьбой о внесении  изменений  в решение Совета народных депутатов Нага</w:t>
      </w:r>
      <w:r w:rsidR="00C26BF5" w:rsidRPr="00EE231B">
        <w:rPr>
          <w:rFonts w:ascii="Arial" w:hAnsi="Arial" w:cs="Arial"/>
        </w:rPr>
        <w:t>вского сельского поселения от 18.12.2019г  № 10\17</w:t>
      </w:r>
      <w:r w:rsidRPr="00EE231B">
        <w:rPr>
          <w:rFonts w:ascii="Arial" w:hAnsi="Arial" w:cs="Arial"/>
        </w:rPr>
        <w:t xml:space="preserve"> «О  бюджете Нагавского се</w:t>
      </w:r>
      <w:r w:rsidR="00C26BF5" w:rsidRPr="00EE231B">
        <w:rPr>
          <w:rFonts w:ascii="Arial" w:hAnsi="Arial" w:cs="Arial"/>
        </w:rPr>
        <w:t>льского поселения на 2020 год и на плановый период  2021 и 2022</w:t>
      </w:r>
      <w:r w:rsidRPr="00EE231B">
        <w:rPr>
          <w:rFonts w:ascii="Arial" w:hAnsi="Arial" w:cs="Arial"/>
        </w:rPr>
        <w:t xml:space="preserve"> годов», Совет народных депутатов Нагавского сельского поселения решил,  внести  в решение Совета народных депутатов Нага</w:t>
      </w:r>
      <w:r w:rsidR="00C26BF5" w:rsidRPr="00EE231B">
        <w:rPr>
          <w:rFonts w:ascii="Arial" w:hAnsi="Arial" w:cs="Arial"/>
        </w:rPr>
        <w:t>вского сельского поселения от 18</w:t>
      </w:r>
      <w:r w:rsidRPr="00EE231B">
        <w:rPr>
          <w:rFonts w:ascii="Arial" w:hAnsi="Arial" w:cs="Arial"/>
        </w:rPr>
        <w:t>.</w:t>
      </w:r>
      <w:r w:rsidR="00C26BF5" w:rsidRPr="00EE231B">
        <w:rPr>
          <w:rFonts w:ascii="Arial" w:hAnsi="Arial" w:cs="Arial"/>
        </w:rPr>
        <w:t>12.2019г. № 10\17</w:t>
      </w:r>
      <w:r w:rsidRPr="00EE231B">
        <w:rPr>
          <w:rFonts w:ascii="Arial" w:hAnsi="Arial" w:cs="Arial"/>
        </w:rPr>
        <w:t xml:space="preserve"> «О бюджете Нагавско</w:t>
      </w:r>
      <w:r w:rsidR="00C26BF5" w:rsidRPr="00EE231B">
        <w:rPr>
          <w:rFonts w:ascii="Arial" w:hAnsi="Arial" w:cs="Arial"/>
        </w:rPr>
        <w:t>го сельского поселения на 2020</w:t>
      </w:r>
      <w:r w:rsidRPr="00EE231B">
        <w:rPr>
          <w:rFonts w:ascii="Arial" w:hAnsi="Arial" w:cs="Arial"/>
        </w:rPr>
        <w:t xml:space="preserve"> год и на  плановый период  2020 и 2021 годов» следующие изменения:</w:t>
      </w:r>
    </w:p>
    <w:p w:rsidR="004B400A" w:rsidRPr="00EE231B" w:rsidRDefault="00D13E1C" w:rsidP="004B400A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1</w:t>
      </w:r>
      <w:r w:rsidR="004B400A" w:rsidRPr="00EE231B">
        <w:rPr>
          <w:rFonts w:ascii="Arial" w:hAnsi="Arial" w:cs="Arial"/>
          <w:b/>
        </w:rPr>
        <w:t>. Приложение 4</w:t>
      </w:r>
      <w:r w:rsidR="004B400A" w:rsidRPr="00EE231B">
        <w:rPr>
          <w:rFonts w:ascii="Arial" w:hAnsi="Arial" w:cs="Arial"/>
        </w:rPr>
        <w:t xml:space="preserve"> изложить в следующей редакции:</w:t>
      </w:r>
    </w:p>
    <w:p w:rsidR="00084B22" w:rsidRPr="00EE231B" w:rsidRDefault="00084B22" w:rsidP="00084B22">
      <w:pPr>
        <w:jc w:val="right"/>
        <w:outlineLvl w:val="0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№4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«О бюджете поселения на 2020 год и на плановый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084B22" w:rsidRPr="00EE231B" w:rsidRDefault="00084B22" w:rsidP="00084B22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Распределение бюджетных ассигнований  </w:t>
      </w:r>
    </w:p>
    <w:p w:rsidR="00084B22" w:rsidRPr="00EE231B" w:rsidRDefault="00084B22" w:rsidP="00084B22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>по разделам и подразделам классификации расходов бюджета поселения</w:t>
      </w:r>
    </w:p>
    <w:p w:rsidR="00084B22" w:rsidRPr="00EE231B" w:rsidRDefault="00084B22" w:rsidP="00084B22">
      <w:pPr>
        <w:jc w:val="center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 на 2020-2022 год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104"/>
        <w:gridCol w:w="1213"/>
        <w:gridCol w:w="1282"/>
        <w:gridCol w:w="1187"/>
      </w:tblGrid>
      <w:tr w:rsidR="00084B22" w:rsidRPr="00EE231B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 xml:space="preserve">Сумма </w:t>
            </w:r>
            <w:r w:rsidRPr="00EE231B">
              <w:rPr>
                <w:rFonts w:ascii="Arial" w:hAnsi="Arial" w:cs="Arial"/>
              </w:rPr>
              <w:t>(тыс. руб.)</w:t>
            </w:r>
          </w:p>
        </w:tc>
      </w:tr>
      <w:tr w:rsidR="00084B22" w:rsidRPr="00EE231B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EE231B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2396,2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524,7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1496,9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</w:t>
            </w:r>
            <w:r w:rsidRPr="00EE231B">
              <w:rPr>
                <w:rFonts w:ascii="Arial" w:hAnsi="Arial" w:cs="Arial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369,6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52,6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52,6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58,6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58,6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2038,8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2247,6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1754,4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2147,6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284,4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F36A2C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4039,0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6,5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1,5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1149,3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1078,9</w:t>
            </w:r>
          </w:p>
        </w:tc>
      </w:tr>
      <w:tr w:rsidR="00084B22" w:rsidRPr="00EE231B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9620,</w:t>
            </w:r>
            <w:r w:rsidR="00120E52" w:rsidRPr="00EE23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5841,9</w:t>
            </w:r>
          </w:p>
        </w:tc>
      </w:tr>
      <w:tr w:rsidR="00084B22" w:rsidRPr="00EE231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Дефицит/</w:t>
            </w:r>
            <w:proofErr w:type="spellStart"/>
            <w:r w:rsidRPr="00EE231B">
              <w:rPr>
                <w:rFonts w:ascii="Arial" w:hAnsi="Arial" w:cs="Arial"/>
                <w:b/>
              </w:rPr>
              <w:t>профицит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191,</w:t>
            </w:r>
            <w:r w:rsidR="00E51F0A" w:rsidRPr="00EE23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EE231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4B22" w:rsidRPr="00EE231B" w:rsidRDefault="00084B22" w:rsidP="00084B22">
      <w:pPr>
        <w:rPr>
          <w:rFonts w:ascii="Arial" w:hAnsi="Arial" w:cs="Arial"/>
        </w:rPr>
      </w:pPr>
    </w:p>
    <w:p w:rsidR="004B400A" w:rsidRPr="00EE231B" w:rsidRDefault="00A26807" w:rsidP="004B400A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2</w:t>
      </w:r>
      <w:r w:rsidR="004B400A" w:rsidRPr="00EE231B">
        <w:rPr>
          <w:rFonts w:ascii="Arial" w:hAnsi="Arial" w:cs="Arial"/>
          <w:b/>
        </w:rPr>
        <w:t>. Приложение 5</w:t>
      </w:r>
      <w:r w:rsidR="004B400A" w:rsidRPr="00EE231B">
        <w:rPr>
          <w:rFonts w:ascii="Arial" w:hAnsi="Arial" w:cs="Arial"/>
        </w:rPr>
        <w:t xml:space="preserve"> изложить в следующей редакции: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 5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EE231B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EE231B">
        <w:rPr>
          <w:rFonts w:ascii="Arial" w:hAnsi="Arial" w:cs="Arial"/>
          <w:b/>
          <w:bCs/>
          <w:color w:val="000000"/>
        </w:rPr>
        <w:t xml:space="preserve">Распределение бюджетных ассигнований по разделам, подразделам, целевым статьям (муниципальным программам сельского поселения и </w:t>
      </w:r>
      <w:proofErr w:type="spellStart"/>
      <w:r w:rsidRPr="00EE231B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EE231B">
        <w:rPr>
          <w:rFonts w:ascii="Arial" w:hAnsi="Arial" w:cs="Arial"/>
          <w:b/>
          <w:bCs/>
          <w:color w:val="000000"/>
        </w:rPr>
        <w:t xml:space="preserve"> направлениям деятельности) и группам видов расходов классификации расходов бюджета поселения  на 2020-2022 год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084B22" w:rsidRPr="00EE231B" w:rsidRDefault="00084B22" w:rsidP="00084B22">
      <w:pPr>
        <w:jc w:val="center"/>
        <w:rPr>
          <w:rFonts w:ascii="Arial" w:hAnsi="Arial" w:cs="Arial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EE231B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Раздел, 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>подраздел</w:t>
            </w:r>
          </w:p>
        </w:tc>
        <w:tc>
          <w:tcPr>
            <w:tcW w:w="1844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Целевая статья (муниципаль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 xml:space="preserve">ная программа и </w:t>
            </w:r>
            <w:proofErr w:type="spellStart"/>
            <w:r w:rsidRPr="00EE231B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EE231B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Группа видов 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>расходов</w:t>
            </w:r>
          </w:p>
        </w:tc>
        <w:tc>
          <w:tcPr>
            <w:tcW w:w="2976" w:type="dxa"/>
            <w:gridSpan w:val="3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Сумма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EE231B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EE23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vAlign w:val="center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338,6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E231B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2038,8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F36A2C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1754,4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EE231B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A51F34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A51F34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F36A2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F36A2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</w:t>
            </w:r>
            <w:r w:rsidR="00084B22"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27</w:t>
            </w:r>
            <w:r w:rsidR="00084B22"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0502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4039,0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666,0</w:t>
            </w:r>
          </w:p>
        </w:tc>
        <w:tc>
          <w:tcPr>
            <w:tcW w:w="992" w:type="dxa"/>
            <w:shd w:val="clear" w:color="auto" w:fill="DBE5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E51F0A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</w:t>
            </w:r>
            <w:r w:rsidR="00E51F0A" w:rsidRPr="00EE231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Закупка товаров, работ и услуг </w:t>
            </w:r>
            <w:r w:rsidRPr="00EE231B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E51F0A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</w:t>
            </w:r>
            <w:r w:rsidR="00E51F0A" w:rsidRPr="00EE231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530,9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530,9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A51F34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DC46A5" w:rsidP="00A51F34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</w:t>
            </w:r>
            <w:r w:rsidR="00A51F34" w:rsidRPr="00EE231B">
              <w:rPr>
                <w:rFonts w:ascii="Arial" w:hAnsi="Arial" w:cs="Arial"/>
                <w:b/>
              </w:rPr>
              <w:t>334</w:t>
            </w:r>
            <w:r w:rsidRPr="00EE231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084B22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3" w:type="dxa"/>
          </w:tcPr>
          <w:p w:rsidR="00084B22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EE231B" w:rsidTr="00D13E1C">
        <w:trPr>
          <w:trHeight w:val="146"/>
        </w:trPr>
        <w:tc>
          <w:tcPr>
            <w:tcW w:w="3545" w:type="dxa"/>
          </w:tcPr>
          <w:p w:rsidR="00DC46A5" w:rsidRPr="00EE231B" w:rsidRDefault="00A51F34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EE231B" w:rsidRDefault="00DC46A5" w:rsidP="00A51F34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</w:t>
            </w:r>
            <w:r w:rsidR="00A51F34" w:rsidRPr="00EE231B">
              <w:rPr>
                <w:rFonts w:ascii="Arial" w:hAnsi="Arial" w:cs="Arial"/>
              </w:rPr>
              <w:t>334</w:t>
            </w:r>
            <w:r w:rsidRPr="00EE231B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</w:tr>
      <w:tr w:rsidR="00DC46A5" w:rsidRPr="00EE231B" w:rsidTr="00D13E1C">
        <w:trPr>
          <w:trHeight w:val="146"/>
        </w:trPr>
        <w:tc>
          <w:tcPr>
            <w:tcW w:w="3545" w:type="dxa"/>
          </w:tcPr>
          <w:p w:rsidR="00DC46A5" w:rsidRPr="00EE231B" w:rsidRDefault="00DC46A5" w:rsidP="00C26BF5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DC46A5" w:rsidRPr="00EE231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 «Развитие мероприятий молодежной политики на </w:t>
            </w:r>
            <w:r w:rsidRPr="00EE231B">
              <w:rPr>
                <w:rFonts w:ascii="Arial" w:hAnsi="Arial" w:cs="Arial"/>
                <w:b/>
                <w:i/>
              </w:rPr>
              <w:lastRenderedPageBreak/>
              <w:t>территории Нагавского сельского поселения  на  2018—2020гг.»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lastRenderedPageBreak/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274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427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548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274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548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71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1204</w:t>
            </w: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289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9620,</w:t>
            </w:r>
            <w:r w:rsidR="00120E52" w:rsidRPr="00EE23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EE231B" w:rsidRDefault="00084B22" w:rsidP="00084B22">
      <w:pPr>
        <w:rPr>
          <w:rFonts w:ascii="Arial" w:hAnsi="Arial" w:cs="Arial"/>
        </w:rPr>
      </w:pPr>
    </w:p>
    <w:p w:rsidR="004B400A" w:rsidRPr="00EE231B" w:rsidRDefault="00A26807" w:rsidP="004B400A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3</w:t>
      </w:r>
      <w:r w:rsidR="004B400A" w:rsidRPr="00EE231B">
        <w:rPr>
          <w:rFonts w:ascii="Arial" w:hAnsi="Arial" w:cs="Arial"/>
          <w:b/>
        </w:rPr>
        <w:t>. Приложение 6</w:t>
      </w:r>
      <w:r w:rsidR="004B400A" w:rsidRPr="00EE231B">
        <w:rPr>
          <w:rFonts w:ascii="Arial" w:hAnsi="Arial" w:cs="Arial"/>
        </w:rPr>
        <w:t xml:space="preserve"> изложить в следующей редакции: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 6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EE231B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EE231B">
        <w:rPr>
          <w:rFonts w:ascii="Arial" w:hAnsi="Arial" w:cs="Arial"/>
          <w:b/>
          <w:bCs/>
          <w:color w:val="000000"/>
        </w:rPr>
        <w:t>Распределение бюджетных ассигнований по разделам, подразделам, целевым статьям и группам видов расходов в составе ведомственной структуры  расходов бюджета поселения  на 2020-2022 год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084B22" w:rsidRPr="00EE231B" w:rsidRDefault="00084B22" w:rsidP="00084B22">
      <w:pPr>
        <w:jc w:val="center"/>
        <w:rPr>
          <w:rFonts w:ascii="Arial" w:hAnsi="Arial" w:cs="Arial"/>
        </w:rPr>
      </w:pPr>
    </w:p>
    <w:tbl>
      <w:tblPr>
        <w:tblW w:w="11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EE231B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EE231B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EE231B">
              <w:rPr>
                <w:rFonts w:ascii="Arial" w:hAnsi="Arial" w:cs="Arial"/>
                <w:b/>
                <w:bCs/>
              </w:rPr>
              <w:t xml:space="preserve"> направление 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>деятельности)</w:t>
            </w:r>
          </w:p>
        </w:tc>
        <w:tc>
          <w:tcPr>
            <w:tcW w:w="1134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EE231B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1325,5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171,4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lastRenderedPageBreak/>
              <w:t>Межбюджетные трансферты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95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vAlign w:val="center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0113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338,6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Защита населения и территорий от  чрезвычайных ситуаций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2038,8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1754,4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EE231B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EE231B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41148E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41148E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 Обновление </w:t>
            </w:r>
            <w:r w:rsidRPr="00EE231B">
              <w:rPr>
                <w:rFonts w:ascii="Arial" w:hAnsi="Arial" w:cs="Arial"/>
                <w:b/>
                <w:i/>
              </w:rPr>
              <w:lastRenderedPageBreak/>
              <w:t>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</w:t>
            </w:r>
            <w:r w:rsidR="00084B22"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27</w:t>
            </w:r>
            <w:r w:rsidR="00084B22"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0502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FF300D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4039,0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EE231B" w:rsidRDefault="00FF300D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666,0</w:t>
            </w:r>
          </w:p>
        </w:tc>
        <w:tc>
          <w:tcPr>
            <w:tcW w:w="992" w:type="dxa"/>
            <w:shd w:val="clear" w:color="auto" w:fill="DBE5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EE23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lastRenderedPageBreak/>
              <w:t>Подпрограмма «Озеленение»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</w:t>
            </w:r>
            <w:r w:rsidR="00E51F0A" w:rsidRPr="00EE231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</w:t>
            </w:r>
            <w:r w:rsidR="00E51F0A" w:rsidRPr="00EE231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CE4E15" w:rsidP="00E51F0A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530,9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530,8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DC46A5" w:rsidRPr="00EE231B" w:rsidTr="00D13E1C">
        <w:trPr>
          <w:trHeight w:val="146"/>
        </w:trPr>
        <w:tc>
          <w:tcPr>
            <w:tcW w:w="3545" w:type="dxa"/>
          </w:tcPr>
          <w:p w:rsidR="00DC46A5" w:rsidRPr="00EE231B" w:rsidRDefault="0041148E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EE231B" w:rsidRDefault="00DC46A5" w:rsidP="0041148E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</w:t>
            </w:r>
            <w:r w:rsidR="0041148E" w:rsidRPr="00EE231B">
              <w:rPr>
                <w:rFonts w:ascii="Arial" w:hAnsi="Arial" w:cs="Arial"/>
                <w:b/>
              </w:rPr>
              <w:t>334</w:t>
            </w:r>
            <w:r w:rsidRPr="00EE231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</w:tr>
      <w:tr w:rsidR="00DC46A5" w:rsidRPr="00EE231B" w:rsidTr="00D13E1C">
        <w:trPr>
          <w:trHeight w:val="146"/>
        </w:trPr>
        <w:tc>
          <w:tcPr>
            <w:tcW w:w="3545" w:type="dxa"/>
          </w:tcPr>
          <w:p w:rsidR="00DC46A5" w:rsidRPr="00EE231B" w:rsidRDefault="0041148E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953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EE231B" w:rsidRDefault="00DC46A5" w:rsidP="0041148E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</w:t>
            </w:r>
            <w:r w:rsidR="0041148E" w:rsidRPr="00EE231B">
              <w:rPr>
                <w:rFonts w:ascii="Arial" w:hAnsi="Arial" w:cs="Arial"/>
              </w:rPr>
              <w:t>334</w:t>
            </w:r>
            <w:r w:rsidRPr="00EE231B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EE231B" w:rsidRDefault="00DC46A5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6,5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EE23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lastRenderedPageBreak/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46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Закупка товаров, работ и услуг </w:t>
            </w:r>
            <w:r w:rsidRPr="00EE231B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274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427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548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274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EE231B" w:rsidTr="00D13E1C">
        <w:trPr>
          <w:trHeight w:val="548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563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EE231B" w:rsidTr="00D13E1C">
        <w:trPr>
          <w:trHeight w:val="71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1204</w:t>
            </w: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084B22" w:rsidRPr="00EE231B" w:rsidTr="00D13E1C">
        <w:trPr>
          <w:trHeight w:val="289"/>
        </w:trPr>
        <w:tc>
          <w:tcPr>
            <w:tcW w:w="3545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EE231B" w:rsidRDefault="00B42B8E" w:rsidP="00E51F0A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9620,</w:t>
            </w:r>
            <w:r w:rsidR="00120E52" w:rsidRPr="00EE23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EE231B" w:rsidRDefault="00084B22" w:rsidP="00084B22">
      <w:pPr>
        <w:rPr>
          <w:rFonts w:ascii="Arial" w:hAnsi="Arial" w:cs="Arial"/>
        </w:rPr>
      </w:pPr>
    </w:p>
    <w:p w:rsidR="004B400A" w:rsidRPr="00EE231B" w:rsidRDefault="00A26807" w:rsidP="00D13E1C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4</w:t>
      </w:r>
      <w:r w:rsidR="004B400A" w:rsidRPr="00EE231B">
        <w:rPr>
          <w:rFonts w:ascii="Arial" w:hAnsi="Arial" w:cs="Arial"/>
          <w:b/>
        </w:rPr>
        <w:t>. Приложение 7</w:t>
      </w:r>
      <w:r w:rsidR="004B400A" w:rsidRPr="00EE231B">
        <w:rPr>
          <w:rFonts w:ascii="Arial" w:hAnsi="Arial" w:cs="Arial"/>
        </w:rPr>
        <w:t xml:space="preserve"> изложить в следующей редакции:</w:t>
      </w:r>
    </w:p>
    <w:p w:rsidR="00084B22" w:rsidRPr="00EE231B" w:rsidRDefault="00084B22" w:rsidP="00084B22">
      <w:pPr>
        <w:ind w:right="-31"/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 7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«О бюджете поселения на 2020 год и на плановый</w:t>
      </w:r>
    </w:p>
    <w:p w:rsidR="00084B22" w:rsidRPr="00EE231B" w:rsidRDefault="00084B22" w:rsidP="00084B22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084B22" w:rsidRPr="00EE231B" w:rsidRDefault="00084B22" w:rsidP="00084B22">
      <w:pPr>
        <w:ind w:left="4956" w:right="-550" w:firstLine="708"/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 xml:space="preserve">   </w:t>
      </w:r>
    </w:p>
    <w:p w:rsidR="00084B22" w:rsidRPr="00EE231B" w:rsidRDefault="00084B22" w:rsidP="00084B22">
      <w:pPr>
        <w:jc w:val="center"/>
        <w:outlineLvl w:val="0"/>
        <w:rPr>
          <w:rFonts w:ascii="Arial" w:hAnsi="Arial" w:cs="Arial"/>
          <w:b/>
          <w:bCs/>
        </w:rPr>
      </w:pPr>
      <w:r w:rsidRPr="00EE231B">
        <w:rPr>
          <w:rFonts w:ascii="Arial" w:hAnsi="Arial" w:cs="Arial"/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E231B">
        <w:rPr>
          <w:rFonts w:ascii="Arial" w:hAnsi="Arial" w:cs="Arial"/>
          <w:b/>
          <w:bCs/>
        </w:rPr>
        <w:t>непрограммным</w:t>
      </w:r>
      <w:proofErr w:type="spellEnd"/>
      <w:r w:rsidRPr="00EE231B">
        <w:rPr>
          <w:rFonts w:ascii="Arial" w:hAnsi="Arial" w:cs="Arial"/>
          <w:b/>
          <w:bCs/>
        </w:rPr>
        <w:t xml:space="preserve"> направлениям деятельности), группам видов расходов, а также по разделам и подразделам классификации расходов бюджета Нагавского сельского поселения на 2020 - 2022 год</w:t>
      </w:r>
    </w:p>
    <w:p w:rsidR="00084B22" w:rsidRPr="00EE231B" w:rsidRDefault="00084B22" w:rsidP="00084B22">
      <w:pPr>
        <w:jc w:val="right"/>
        <w:outlineLvl w:val="0"/>
        <w:rPr>
          <w:rFonts w:ascii="Arial" w:hAnsi="Arial" w:cs="Arial"/>
        </w:rPr>
      </w:pPr>
      <w:r w:rsidRPr="00EE231B">
        <w:rPr>
          <w:rFonts w:ascii="Arial" w:hAnsi="Arial" w:cs="Arial"/>
        </w:rPr>
        <w:t>тыс.руб.</w:t>
      </w:r>
    </w:p>
    <w:tbl>
      <w:tblPr>
        <w:tblW w:w="105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EE231B" w:rsidTr="00D13E1C">
        <w:trPr>
          <w:trHeight w:val="406"/>
        </w:trPr>
        <w:tc>
          <w:tcPr>
            <w:tcW w:w="3616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Целевая статья </w:t>
            </w: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 xml:space="preserve">(муниципальная программа и </w:t>
            </w:r>
            <w:proofErr w:type="spellStart"/>
            <w:r w:rsidRPr="00EE231B">
              <w:rPr>
                <w:rFonts w:ascii="Arial" w:hAnsi="Arial" w:cs="Arial"/>
                <w:b/>
                <w:color w:val="000000"/>
              </w:rPr>
              <w:t>непрограммное</w:t>
            </w:r>
            <w:proofErr w:type="spellEnd"/>
            <w:r w:rsidRPr="00EE231B">
              <w:rPr>
                <w:rFonts w:ascii="Arial" w:hAnsi="Arial" w:cs="Arial"/>
                <w:b/>
                <w:color w:val="000000"/>
              </w:rPr>
              <w:t xml:space="preserve">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EE231B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 xml:space="preserve">Группа </w:t>
            </w: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>вида расходов</w:t>
            </w:r>
          </w:p>
        </w:tc>
        <w:tc>
          <w:tcPr>
            <w:tcW w:w="1127" w:type="dxa"/>
            <w:vMerge w:val="restart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>Раздел,</w:t>
            </w:r>
            <w:r w:rsidRPr="00EE231B">
              <w:rPr>
                <w:rFonts w:ascii="Arial" w:hAnsi="Arial" w:cs="Arial"/>
                <w:b/>
                <w:color w:val="000000"/>
              </w:rPr>
              <w:br/>
            </w: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>Сумма</w:t>
            </w:r>
          </w:p>
        </w:tc>
      </w:tr>
      <w:tr w:rsidR="00084B22" w:rsidRPr="00EE231B" w:rsidTr="00D13E1C">
        <w:trPr>
          <w:trHeight w:val="1417"/>
        </w:trPr>
        <w:tc>
          <w:tcPr>
            <w:tcW w:w="3616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26" w:type="dxa"/>
            <w:vMerge/>
          </w:tcPr>
          <w:p w:rsidR="00084B22" w:rsidRPr="00EE231B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  <w:vMerge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20"/>
        </w:trPr>
        <w:tc>
          <w:tcPr>
            <w:tcW w:w="3616" w:type="dxa"/>
          </w:tcPr>
          <w:p w:rsidR="00084B22" w:rsidRPr="00EE231B" w:rsidRDefault="00084B22" w:rsidP="00A45876">
            <w:pPr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20"/>
        </w:trPr>
        <w:tc>
          <w:tcPr>
            <w:tcW w:w="3616" w:type="dxa"/>
          </w:tcPr>
          <w:p w:rsidR="00084B22" w:rsidRPr="00EE231B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МП «</w:t>
            </w:r>
            <w:proofErr w:type="spellStart"/>
            <w:r w:rsidRPr="00EE231B">
              <w:rPr>
                <w:rFonts w:ascii="Arial" w:hAnsi="Arial" w:cs="Arial"/>
                <w:b/>
              </w:rPr>
              <w:t>Этносоциальное</w:t>
            </w:r>
            <w:proofErr w:type="spellEnd"/>
            <w:r w:rsidRPr="00EE231B">
              <w:rPr>
                <w:rFonts w:ascii="Arial" w:hAnsi="Arial" w:cs="Arial"/>
                <w:b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2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20"/>
        </w:trPr>
        <w:tc>
          <w:tcPr>
            <w:tcW w:w="3616" w:type="dxa"/>
          </w:tcPr>
          <w:p w:rsidR="00084B22" w:rsidRPr="00EE231B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2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МП «Развитие физической культуры и спорта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11 0 00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Другие вопросы в области </w:t>
            </w:r>
            <w:r w:rsidRPr="00EE231B">
              <w:rPr>
                <w:rFonts w:ascii="Arial" w:hAnsi="Arial" w:cs="Arial"/>
              </w:rPr>
              <w:lastRenderedPageBreak/>
              <w:t>физической культуры и спорта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lastRenderedPageBreak/>
              <w:t>11 0 01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lastRenderedPageBreak/>
              <w:t>МП «Комплексные меры противодействия наркомании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15 0 00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120E5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120E5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7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120E5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8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120E5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EE231B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EE231B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EE231B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2019-2022г.г.»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МП «Развитие системы водоснабжения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73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МП «Благоустройство на территории Нагавского сельского поселения на 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666,0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</w:t>
            </w:r>
            <w:r w:rsidR="00E51F0A" w:rsidRPr="00EE231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27 2 01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</w:t>
            </w:r>
            <w:r w:rsidR="00E51F0A" w:rsidRPr="00EE231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</w:t>
            </w:r>
            <w:r w:rsidR="00E51F0A" w:rsidRPr="00EE231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70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</w:t>
            </w:r>
            <w:r w:rsidR="00E51F0A" w:rsidRPr="00EE231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27 3 01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EE231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EE231B" w:rsidTr="00D13E1C">
        <w:trPr>
          <w:trHeight w:val="118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EE231B" w:rsidTr="00D13E1C">
        <w:trPr>
          <w:trHeight w:val="280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CE4E15" w:rsidP="00E51F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12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530,9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</w:rPr>
              <w:t xml:space="preserve">МП «Развитие мероприятий молодежной политики на территории Нагавского </w:t>
            </w:r>
            <w:r w:rsidRPr="00EE231B">
              <w:rPr>
                <w:rFonts w:ascii="Arial" w:hAnsi="Arial" w:cs="Arial"/>
                <w:b/>
              </w:rPr>
              <w:lastRenderedPageBreak/>
              <w:t>сельского поселения  на  2019—2022гг.»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lastRenderedPageBreak/>
              <w:t>28 0 00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7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72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35 0 00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35 0 01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35 0 01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15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35 0 01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МП </w:t>
            </w:r>
            <w:r w:rsidRPr="00EE231B">
              <w:rPr>
                <w:rFonts w:ascii="Arial" w:hAnsi="Arial" w:cs="Arial"/>
                <w:b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43 0 00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43 0 0</w:t>
            </w:r>
            <w:r w:rsidR="00902CED" w:rsidRPr="00EE231B"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1033,4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43 0 0</w:t>
            </w:r>
            <w:r w:rsidR="00902CED" w:rsidRPr="00EE231B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1033,4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43 0 0</w:t>
            </w:r>
            <w:r w:rsidR="00902CED" w:rsidRPr="00EE23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1033,4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C9338C" w:rsidRPr="00EE231B" w:rsidTr="00D13E1C">
        <w:trPr>
          <w:trHeight w:val="400"/>
        </w:trPr>
        <w:tc>
          <w:tcPr>
            <w:tcW w:w="3616" w:type="dxa"/>
          </w:tcPr>
          <w:p w:rsidR="00C9338C" w:rsidRPr="00EE231B" w:rsidRDefault="00C9338C" w:rsidP="00FF28DA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C9338C" w:rsidRPr="00EE231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C9338C" w:rsidRPr="00EE231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C9338C" w:rsidRPr="00EE231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C9338C" w:rsidRPr="00EE231B" w:rsidRDefault="00CE4E15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EE231B" w:rsidTr="00D13E1C">
        <w:trPr>
          <w:trHeight w:val="400"/>
        </w:trPr>
        <w:tc>
          <w:tcPr>
            <w:tcW w:w="3616" w:type="dxa"/>
          </w:tcPr>
          <w:p w:rsidR="00C9338C" w:rsidRPr="00EE231B" w:rsidRDefault="00C9338C" w:rsidP="00FF28DA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C9338C" w:rsidRPr="00EE231B" w:rsidRDefault="00CE4E15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EE231B" w:rsidTr="00D13E1C">
        <w:trPr>
          <w:trHeight w:val="400"/>
        </w:trPr>
        <w:tc>
          <w:tcPr>
            <w:tcW w:w="3616" w:type="dxa"/>
          </w:tcPr>
          <w:p w:rsidR="00C9338C" w:rsidRPr="00EE231B" w:rsidRDefault="00C9338C" w:rsidP="00FF28DA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EE231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C9338C" w:rsidRPr="00EE231B" w:rsidRDefault="00CE4E15" w:rsidP="00FF28D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EE231B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r w:rsidRPr="00EE231B">
              <w:rPr>
                <w:rFonts w:ascii="Arial" w:hAnsi="Arial" w:cs="Arial"/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>ХОЗЯЙСТВО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 xml:space="preserve">46 0 </w:t>
            </w: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  <w:lang w:val="en-US"/>
              </w:rPr>
              <w:t>3</w:t>
            </w:r>
            <w:r w:rsidRPr="00EE231B">
              <w:rPr>
                <w:rFonts w:ascii="Arial" w:hAnsi="Arial" w:cs="Arial"/>
                <w:b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46 0 </w:t>
            </w:r>
            <w:r w:rsidRPr="00EE231B">
              <w:rPr>
                <w:rFonts w:ascii="Arial" w:hAnsi="Arial" w:cs="Arial"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EE231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  <w:lang w:val="en-US"/>
              </w:rPr>
              <w:t>3</w:t>
            </w:r>
            <w:r w:rsidRPr="00EE231B">
              <w:rPr>
                <w:rFonts w:ascii="Arial" w:hAnsi="Arial" w:cs="Arial"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EE231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EE231B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proofErr w:type="spellStart"/>
            <w:r w:rsidRPr="00EE231B">
              <w:rPr>
                <w:rFonts w:ascii="Arial" w:hAnsi="Arial" w:cs="Arial"/>
                <w:b/>
                <w:i/>
                <w:color w:val="000000"/>
              </w:rPr>
              <w:t>0</w:t>
            </w:r>
            <w:proofErr w:type="spellEnd"/>
            <w:r w:rsidRPr="00EE231B">
              <w:rPr>
                <w:rFonts w:ascii="Arial" w:hAnsi="Arial" w:cs="Arial"/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EE231B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EE231B" w:rsidTr="00D13E1C">
        <w:trPr>
          <w:trHeight w:val="400"/>
        </w:trPr>
        <w:tc>
          <w:tcPr>
            <w:tcW w:w="3616" w:type="dxa"/>
          </w:tcPr>
          <w:p w:rsidR="004C6AA6" w:rsidRPr="00EE231B" w:rsidRDefault="004C6AA6" w:rsidP="00D13E1C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46 0 </w:t>
            </w:r>
            <w:proofErr w:type="spellStart"/>
            <w:r w:rsidRPr="00EE231B">
              <w:rPr>
                <w:rFonts w:ascii="Arial" w:hAnsi="Arial" w:cs="Arial"/>
                <w:color w:val="000000"/>
              </w:rPr>
              <w:t>0</w:t>
            </w:r>
            <w:proofErr w:type="spellEnd"/>
            <w:r w:rsidRPr="00EE231B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E231B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EE231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E231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2021,6</w:t>
            </w:r>
          </w:p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2021,6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524,7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1325,5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>171,4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E231B">
              <w:rPr>
                <w:rFonts w:ascii="Arial" w:hAnsi="Arial" w:cs="Arial"/>
                <w:b/>
                <w:bCs/>
              </w:rPr>
              <w:lastRenderedPageBreak/>
              <w:t>Непрограммные</w:t>
            </w:r>
            <w:proofErr w:type="spellEnd"/>
            <w:r w:rsidRPr="00EE231B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2338,8</w:t>
            </w:r>
          </w:p>
        </w:tc>
        <w:tc>
          <w:tcPr>
            <w:tcW w:w="992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2360,5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893,5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908,6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43,3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231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54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865,3</w:t>
            </w:r>
          </w:p>
        </w:tc>
      </w:tr>
      <w:tr w:rsidR="00084B22" w:rsidRPr="00EE231B" w:rsidTr="00D13E1C">
        <w:trPr>
          <w:trHeight w:val="285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EE231B">
              <w:rPr>
                <w:rFonts w:ascii="Arial" w:hAnsi="Arial" w:cs="Arial"/>
                <w:bCs/>
              </w:rPr>
              <w:t>865,3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B42B8E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1293,3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1108,3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58,6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694,7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787,8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CE4E15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694,7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687,8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B42B8E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27</w:t>
            </w:r>
            <w:r w:rsidR="00084B22"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Pr="00EE231B">
              <w:rPr>
                <w:rFonts w:ascii="Arial" w:hAnsi="Arial" w:cs="Arial"/>
                <w:b/>
                <w:bCs/>
              </w:rPr>
              <w:lastRenderedPageBreak/>
              <w:t>ХОЗЯЙСТВО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lastRenderedPageBreak/>
              <w:t xml:space="preserve">99 0 00 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6,5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1,5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084B22" w:rsidRPr="00EE231B" w:rsidTr="00D13E1C">
        <w:trPr>
          <w:trHeight w:val="171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9D25B4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213,6</w:t>
            </w:r>
          </w:p>
        </w:tc>
      </w:tr>
      <w:tr w:rsidR="00084B22" w:rsidRPr="00EE231B" w:rsidTr="00D13E1C">
        <w:trPr>
          <w:trHeight w:val="16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9D25B4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213,6</w:t>
            </w:r>
          </w:p>
        </w:tc>
      </w:tr>
      <w:tr w:rsidR="00084B22" w:rsidRPr="00EE231B" w:rsidTr="00D13E1C">
        <w:trPr>
          <w:trHeight w:val="16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6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6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24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E231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EE231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EE231B">
              <w:rPr>
                <w:rFonts w:ascii="Arial" w:hAnsi="Arial" w:cs="Arial"/>
                <w:b/>
                <w:bCs/>
                <w:i/>
                <w:iCs/>
              </w:rPr>
              <w:t>339,6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1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339,6</w:t>
            </w:r>
          </w:p>
        </w:tc>
      </w:tr>
      <w:tr w:rsidR="00084B22" w:rsidRPr="00EE231B" w:rsidTr="00D13E1C">
        <w:trPr>
          <w:trHeight w:val="152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EE231B" w:rsidTr="00D13E1C">
        <w:trPr>
          <w:trHeight w:val="152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084B22" w:rsidRPr="00EE231B" w:rsidTr="00D13E1C">
        <w:trPr>
          <w:trHeight w:val="400"/>
        </w:trPr>
        <w:tc>
          <w:tcPr>
            <w:tcW w:w="3616" w:type="dxa"/>
          </w:tcPr>
          <w:p w:rsidR="00084B22" w:rsidRPr="00EE231B" w:rsidRDefault="00084B22" w:rsidP="00A45876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color w:val="000000"/>
              </w:rPr>
              <w:t>338,6</w:t>
            </w:r>
          </w:p>
        </w:tc>
      </w:tr>
      <w:tr w:rsidR="00084B22" w:rsidRPr="00EE231B" w:rsidTr="00D13E1C">
        <w:trPr>
          <w:trHeight w:val="70"/>
        </w:trPr>
        <w:tc>
          <w:tcPr>
            <w:tcW w:w="3616" w:type="dxa"/>
          </w:tcPr>
          <w:p w:rsidR="00084B22" w:rsidRPr="00EE231B" w:rsidRDefault="00084B22" w:rsidP="00A458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EE231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dxa"/>
          </w:tcPr>
          <w:p w:rsidR="00084B22" w:rsidRPr="00EE231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EE231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EE231B" w:rsidRDefault="009E0D34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9620,</w:t>
            </w:r>
            <w:r w:rsidR="00120E52" w:rsidRPr="00EE23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84B22" w:rsidRPr="00EE231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EE231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31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EE231B" w:rsidRDefault="00084B22" w:rsidP="00084B22">
      <w:pPr>
        <w:rPr>
          <w:rFonts w:ascii="Arial" w:hAnsi="Arial" w:cs="Arial"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F00308">
      <w:pPr>
        <w:jc w:val="both"/>
        <w:rPr>
          <w:rFonts w:ascii="Arial" w:hAnsi="Arial" w:cs="Arial"/>
          <w:b/>
        </w:rPr>
        <w:sectPr w:rsidR="00F00308" w:rsidRPr="00EE231B" w:rsidSect="0020277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308" w:rsidRPr="00EE231B" w:rsidRDefault="00F00308" w:rsidP="00F00308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lastRenderedPageBreak/>
        <w:t>5. Приложение 9</w:t>
      </w:r>
      <w:r w:rsidRPr="00EE231B">
        <w:rPr>
          <w:rFonts w:ascii="Arial" w:hAnsi="Arial" w:cs="Arial"/>
        </w:rPr>
        <w:t xml:space="preserve"> изложить в следующей редакции:</w:t>
      </w:r>
    </w:p>
    <w:p w:rsidR="00F00308" w:rsidRPr="00EE231B" w:rsidRDefault="00F00308" w:rsidP="00F00308">
      <w:pPr>
        <w:rPr>
          <w:rFonts w:ascii="Arial" w:hAnsi="Arial" w:cs="Arial"/>
        </w:rPr>
      </w:pPr>
    </w:p>
    <w:p w:rsidR="00F00308" w:rsidRPr="00EE231B" w:rsidRDefault="00F00308" w:rsidP="00F00308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 9</w:t>
      </w:r>
    </w:p>
    <w:p w:rsidR="00F00308" w:rsidRPr="00EE231B" w:rsidRDefault="00F00308" w:rsidP="00F00308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F00308" w:rsidRPr="00EE231B" w:rsidRDefault="00F00308" w:rsidP="00F00308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F00308" w:rsidRPr="00EE231B" w:rsidRDefault="00F00308" w:rsidP="00F00308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«О бюджете поселения на 2020 год и на плановый</w:t>
      </w:r>
    </w:p>
    <w:p w:rsidR="00F00308" w:rsidRPr="00EE231B" w:rsidRDefault="00F00308" w:rsidP="00F00308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F00308" w:rsidRPr="00EE231B" w:rsidRDefault="00F00308" w:rsidP="00F00308">
      <w:pPr>
        <w:jc w:val="right"/>
        <w:outlineLvl w:val="0"/>
        <w:rPr>
          <w:rFonts w:ascii="Arial" w:hAnsi="Arial" w:cs="Arial"/>
          <w:b/>
        </w:rPr>
      </w:pPr>
    </w:p>
    <w:p w:rsidR="00F00308" w:rsidRPr="00EE231B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 xml:space="preserve">Распределение бюджетных ассигнований на реализацию муниципальных </w:t>
      </w:r>
    </w:p>
    <w:p w:rsidR="00F00308" w:rsidRPr="00EE231B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EE231B">
        <w:rPr>
          <w:rFonts w:ascii="Arial" w:hAnsi="Arial" w:cs="Arial"/>
          <w:b/>
        </w:rPr>
        <w:t>программ Нагавского  сельского поселения на 2020-2022 год</w:t>
      </w:r>
    </w:p>
    <w:p w:rsidR="00F00308" w:rsidRPr="00EE231B" w:rsidRDefault="00F00308" w:rsidP="00F00308">
      <w:pPr>
        <w:jc w:val="right"/>
        <w:outlineLvl w:val="0"/>
        <w:rPr>
          <w:rFonts w:ascii="Arial" w:hAnsi="Arial" w:cs="Arial"/>
        </w:rPr>
      </w:pPr>
      <w:r w:rsidRPr="00EE231B">
        <w:rPr>
          <w:rFonts w:ascii="Arial" w:hAnsi="Arial" w:cs="Arial"/>
        </w:rPr>
        <w:t>(тыс. руб.)</w:t>
      </w:r>
    </w:p>
    <w:tbl>
      <w:tblPr>
        <w:tblW w:w="151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1"/>
        <w:gridCol w:w="1980"/>
        <w:gridCol w:w="1260"/>
        <w:gridCol w:w="1260"/>
        <w:gridCol w:w="1260"/>
      </w:tblGrid>
      <w:tr w:rsidR="00F00308" w:rsidRPr="00EE231B" w:rsidTr="00507D5D">
        <w:tc>
          <w:tcPr>
            <w:tcW w:w="9421" w:type="dxa"/>
            <w:vMerge w:val="restart"/>
          </w:tcPr>
          <w:p w:rsidR="00F00308" w:rsidRPr="00EE231B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  <w:p w:rsidR="00F00308" w:rsidRPr="00EE231B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0" w:type="dxa"/>
            <w:vMerge w:val="restart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Программа (подпрограмма)</w:t>
            </w:r>
          </w:p>
        </w:tc>
        <w:tc>
          <w:tcPr>
            <w:tcW w:w="3780" w:type="dxa"/>
            <w:gridSpan w:val="3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Сумма</w:t>
            </w:r>
          </w:p>
        </w:tc>
      </w:tr>
      <w:tr w:rsidR="00F00308" w:rsidRPr="00EE231B" w:rsidTr="00507D5D">
        <w:tc>
          <w:tcPr>
            <w:tcW w:w="9421" w:type="dxa"/>
            <w:vMerge/>
          </w:tcPr>
          <w:p w:rsidR="00F00308" w:rsidRPr="00EE231B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2022 год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5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5760" w:type="dxa"/>
            <w:gridSpan w:val="4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02 0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39,0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МП «</w:t>
            </w:r>
            <w:proofErr w:type="spellStart"/>
            <w:r w:rsidRPr="00EE231B">
              <w:rPr>
                <w:rFonts w:ascii="Arial" w:hAnsi="Arial" w:cs="Arial"/>
              </w:rPr>
              <w:t>Этносоциальное</w:t>
            </w:r>
            <w:proofErr w:type="spellEnd"/>
            <w:r w:rsidRPr="00EE231B">
              <w:rPr>
                <w:rFonts w:ascii="Arial" w:hAnsi="Arial" w:cs="Arial"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10 0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EE231B">
              <w:rPr>
                <w:rFonts w:ascii="Arial" w:hAnsi="Arial" w:cs="Arial"/>
                <w:bCs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11 0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15 0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EE231B">
              <w:rPr>
                <w:rFonts w:ascii="Arial" w:hAnsi="Arial" w:cs="Arial"/>
                <w:bCs/>
                <w:iCs/>
              </w:rPr>
              <w:t>Нагавского</w:t>
            </w:r>
            <w:r w:rsidRPr="00EE231B">
              <w:rPr>
                <w:rFonts w:ascii="Arial" w:hAnsi="Arial" w:cs="Arial"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19 0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  <w:shd w:val="clear" w:color="auto" w:fill="auto"/>
          </w:tcPr>
          <w:p w:rsidR="00F00308" w:rsidRPr="00EE231B" w:rsidRDefault="00F00308" w:rsidP="00507D5D">
            <w:pPr>
              <w:rPr>
                <w:rFonts w:ascii="Arial" w:hAnsi="Arial" w:cs="Arial"/>
                <w:bCs/>
                <w:highlight w:val="yellow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EE231B">
              <w:rPr>
                <w:rFonts w:ascii="Arial" w:hAnsi="Arial" w:cs="Arial"/>
                <w:bCs/>
                <w:iCs/>
              </w:rPr>
              <w:t>Нагавского</w:t>
            </w:r>
            <w:r w:rsidRPr="00EE231B">
              <w:rPr>
                <w:rFonts w:ascii="Arial" w:hAnsi="Arial" w:cs="Arial"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20 0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  <w:shd w:val="clear" w:color="auto" w:fill="auto"/>
          </w:tcPr>
          <w:p w:rsidR="00F00308" w:rsidRPr="00EE231B" w:rsidRDefault="00F00308" w:rsidP="00507D5D">
            <w:pPr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  <w:bCs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26 0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50,0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b/>
                <w:i/>
              </w:rPr>
            </w:pPr>
            <w:r w:rsidRPr="00EE231B">
              <w:rPr>
                <w:rFonts w:ascii="Arial" w:hAnsi="Arial" w:cs="Arial"/>
                <w:b/>
                <w:i/>
              </w:rPr>
              <w:t xml:space="preserve">МП «Благоустройство на территории Нагавского сельского поселения на  2018-2020 </w:t>
            </w:r>
            <w:r w:rsidRPr="00EE231B">
              <w:rPr>
                <w:rFonts w:ascii="Arial" w:hAnsi="Arial" w:cs="Arial"/>
                <w:b/>
                <w:i/>
              </w:rPr>
              <w:lastRenderedPageBreak/>
              <w:t>годы»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lastRenderedPageBreak/>
              <w:t xml:space="preserve">27 0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666,0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i/>
              </w:rPr>
            </w:pPr>
            <w:r w:rsidRPr="00EE231B">
              <w:rPr>
                <w:rFonts w:ascii="Arial" w:hAnsi="Arial" w:cs="Arial"/>
              </w:rPr>
              <w:lastRenderedPageBreak/>
              <w:t>Подпрограмма «Уличное освещение»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27 1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i/>
              </w:rPr>
            </w:pPr>
            <w:r w:rsidRPr="00EE231B">
              <w:rPr>
                <w:rFonts w:ascii="Arial" w:hAnsi="Arial" w:cs="Arial"/>
              </w:rPr>
              <w:t>Подпрограмма «Озеленение»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27 2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i/>
              </w:rPr>
            </w:pPr>
            <w:r w:rsidRPr="00EE231B">
              <w:rPr>
                <w:rFonts w:ascii="Arial" w:hAnsi="Arial" w:cs="Arial"/>
              </w:rPr>
              <w:t>Подпрограмма «Организация и содержание мест захоронения»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27 3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35,1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Подпрограмма «Прочие мероприятия по благоустройству 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 xml:space="preserve">27 4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530,9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28 0 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  <w:shd w:val="clear" w:color="auto" w:fill="auto"/>
          </w:tcPr>
          <w:p w:rsidR="00F00308" w:rsidRPr="00EE231B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  <w:highlight w:val="yellow"/>
              </w:rPr>
            </w:pPr>
            <w:r w:rsidRPr="00EE231B">
              <w:rPr>
                <w:rFonts w:ascii="Arial" w:hAnsi="Arial" w:cs="Arial"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980" w:type="dxa"/>
            <w:shd w:val="clear" w:color="auto" w:fill="auto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35 0</w:t>
            </w:r>
          </w:p>
        </w:tc>
        <w:tc>
          <w:tcPr>
            <w:tcW w:w="1260" w:type="dxa"/>
            <w:shd w:val="clear" w:color="auto" w:fill="auto"/>
          </w:tcPr>
          <w:p w:rsidR="00F00308" w:rsidRPr="00EE231B" w:rsidRDefault="009D25B4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14,4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EE231B" w:rsidTr="00507D5D">
        <w:tc>
          <w:tcPr>
            <w:tcW w:w="9421" w:type="dxa"/>
            <w:shd w:val="clear" w:color="auto" w:fill="auto"/>
          </w:tcPr>
          <w:p w:rsidR="00F00308" w:rsidRPr="00EE231B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EE231B">
              <w:rPr>
                <w:rFonts w:ascii="Arial" w:hAnsi="Arial" w:cs="Arial"/>
                <w:color w:val="000000"/>
              </w:rPr>
              <w:t xml:space="preserve">МП </w:t>
            </w:r>
            <w:r w:rsidRPr="00EE231B">
              <w:rPr>
                <w:rFonts w:ascii="Arial" w:hAnsi="Arial" w:cs="Arial"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980" w:type="dxa"/>
            <w:shd w:val="clear" w:color="auto" w:fill="auto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</w:rPr>
            </w:pPr>
            <w:r w:rsidRPr="00EE231B">
              <w:rPr>
                <w:rFonts w:ascii="Arial" w:hAnsi="Arial" w:cs="Arial"/>
                <w:bCs/>
                <w:iCs/>
              </w:rPr>
              <w:t xml:space="preserve">43 0 </w:t>
            </w:r>
          </w:p>
        </w:tc>
        <w:tc>
          <w:tcPr>
            <w:tcW w:w="1260" w:type="dxa"/>
            <w:shd w:val="clear" w:color="auto" w:fill="auto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F00308" w:rsidRPr="00EE231B" w:rsidTr="00507D5D">
        <w:tc>
          <w:tcPr>
            <w:tcW w:w="9421" w:type="dxa"/>
            <w:shd w:val="clear" w:color="auto" w:fill="auto"/>
          </w:tcPr>
          <w:p w:rsidR="00F00308" w:rsidRPr="00EE231B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</w:rPr>
            </w:pPr>
            <w:r w:rsidRPr="00EE231B">
              <w:rPr>
                <w:rFonts w:ascii="Arial" w:hAnsi="Arial" w:cs="Arial"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EE231B">
              <w:rPr>
                <w:rFonts w:ascii="Arial" w:hAnsi="Arial" w:cs="Arial"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980" w:type="dxa"/>
            <w:shd w:val="clear" w:color="auto" w:fill="auto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46 0</w:t>
            </w:r>
          </w:p>
        </w:tc>
        <w:tc>
          <w:tcPr>
            <w:tcW w:w="1260" w:type="dxa"/>
            <w:shd w:val="clear" w:color="auto" w:fill="auto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3334,0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E231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F00308" w:rsidRPr="00EE231B" w:rsidTr="00507D5D">
        <w:tc>
          <w:tcPr>
            <w:tcW w:w="9421" w:type="dxa"/>
          </w:tcPr>
          <w:p w:rsidR="00F00308" w:rsidRPr="00EE231B" w:rsidRDefault="00F00308" w:rsidP="00507D5D">
            <w:pPr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Итого</w:t>
            </w:r>
          </w:p>
        </w:tc>
        <w:tc>
          <w:tcPr>
            <w:tcW w:w="198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521</w:t>
            </w:r>
            <w:r w:rsidR="009D25B4" w:rsidRPr="00EE231B">
              <w:rPr>
                <w:rFonts w:ascii="Arial" w:hAnsi="Arial" w:cs="Arial"/>
                <w:b/>
                <w:bCs/>
                <w:iCs/>
              </w:rPr>
              <w:t>7,1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EE231B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E231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</w:tbl>
    <w:p w:rsidR="00F00308" w:rsidRPr="00EE231B" w:rsidRDefault="00F00308" w:rsidP="00F00308">
      <w:pPr>
        <w:rPr>
          <w:rFonts w:ascii="Arial" w:hAnsi="Arial" w:cs="Arial"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  <w:sectPr w:rsidR="00F00308" w:rsidRPr="00EE231B" w:rsidSect="00F003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0308" w:rsidRPr="00EE231B" w:rsidRDefault="00F00308" w:rsidP="008475FE">
      <w:pPr>
        <w:jc w:val="both"/>
        <w:rPr>
          <w:rFonts w:ascii="Arial" w:hAnsi="Arial" w:cs="Arial"/>
          <w:b/>
        </w:rPr>
      </w:pPr>
    </w:p>
    <w:p w:rsidR="008475FE" w:rsidRPr="00EE231B" w:rsidRDefault="00F00308" w:rsidP="008475FE">
      <w:pPr>
        <w:jc w:val="both"/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6</w:t>
      </w:r>
      <w:r w:rsidR="008475FE" w:rsidRPr="00EE231B">
        <w:rPr>
          <w:rFonts w:ascii="Arial" w:hAnsi="Arial" w:cs="Arial"/>
          <w:b/>
        </w:rPr>
        <w:t>. Приложение 11</w:t>
      </w:r>
      <w:r w:rsidR="008475FE" w:rsidRPr="00EE231B">
        <w:rPr>
          <w:rFonts w:ascii="Arial" w:hAnsi="Arial" w:cs="Arial"/>
        </w:rPr>
        <w:t xml:space="preserve"> изложить в следующей редакции:</w:t>
      </w:r>
    </w:p>
    <w:p w:rsidR="008475FE" w:rsidRPr="00EE231B" w:rsidRDefault="008475FE" w:rsidP="008475FE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Приложение №10</w:t>
      </w:r>
    </w:p>
    <w:p w:rsidR="008475FE" w:rsidRPr="00EE231B" w:rsidRDefault="008475FE" w:rsidP="008475FE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к Решению Совета народных депутатов</w:t>
      </w:r>
    </w:p>
    <w:p w:rsidR="008475FE" w:rsidRPr="00EE231B" w:rsidRDefault="008475FE" w:rsidP="008475FE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Нагавского сельского поселения</w:t>
      </w:r>
    </w:p>
    <w:p w:rsidR="008475FE" w:rsidRPr="00EE231B" w:rsidRDefault="008475FE" w:rsidP="008475FE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«О бюджете поселения на 2020 год и на плановый</w:t>
      </w:r>
    </w:p>
    <w:p w:rsidR="008475FE" w:rsidRPr="00EE231B" w:rsidRDefault="008475FE" w:rsidP="008475FE">
      <w:pPr>
        <w:jc w:val="right"/>
        <w:rPr>
          <w:rFonts w:ascii="Arial" w:hAnsi="Arial" w:cs="Arial"/>
        </w:rPr>
      </w:pPr>
      <w:r w:rsidRPr="00EE231B">
        <w:rPr>
          <w:rFonts w:ascii="Arial" w:hAnsi="Arial" w:cs="Arial"/>
        </w:rPr>
        <w:t>период 2021 и 2022 годов»</w:t>
      </w:r>
    </w:p>
    <w:p w:rsidR="008475FE" w:rsidRPr="00EE231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EE231B">
        <w:rPr>
          <w:rFonts w:ascii="Arial" w:hAnsi="Arial" w:cs="Arial"/>
          <w:b/>
          <w:lang w:val="ru-RU"/>
        </w:rPr>
        <w:t>С М Е Т А</w:t>
      </w:r>
    </w:p>
    <w:p w:rsidR="008475FE" w:rsidRPr="00EE231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EE231B">
        <w:rPr>
          <w:rFonts w:ascii="Arial" w:hAnsi="Arial" w:cs="Arial"/>
          <w:b/>
          <w:lang w:val="ru-RU"/>
        </w:rPr>
        <w:t xml:space="preserve">Доходов и расходов муниципального дорожного фонда Нагавского сельского поселения </w:t>
      </w:r>
      <w:proofErr w:type="spellStart"/>
      <w:r w:rsidRPr="00EE231B">
        <w:rPr>
          <w:rFonts w:ascii="Arial" w:hAnsi="Arial" w:cs="Arial"/>
          <w:b/>
          <w:lang w:val="ru-RU"/>
        </w:rPr>
        <w:t>Котельниковского</w:t>
      </w:r>
      <w:proofErr w:type="spellEnd"/>
      <w:r w:rsidRPr="00EE231B">
        <w:rPr>
          <w:rFonts w:ascii="Arial" w:hAnsi="Arial" w:cs="Arial"/>
          <w:b/>
          <w:lang w:val="ru-RU"/>
        </w:rPr>
        <w:t xml:space="preserve"> муниципального района </w:t>
      </w:r>
    </w:p>
    <w:p w:rsidR="008475FE" w:rsidRPr="00EE231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EE231B">
        <w:rPr>
          <w:rFonts w:ascii="Arial" w:hAnsi="Arial" w:cs="Arial"/>
          <w:b/>
          <w:lang w:val="ru-RU"/>
        </w:rPr>
        <w:t>Волгоградской области на 2020-2022 год</w:t>
      </w:r>
    </w:p>
    <w:p w:rsidR="008475FE" w:rsidRPr="00EE231B" w:rsidRDefault="008475FE" w:rsidP="008475FE">
      <w:pPr>
        <w:pStyle w:val="2"/>
        <w:ind w:left="0"/>
        <w:jc w:val="right"/>
        <w:rPr>
          <w:rFonts w:ascii="Arial" w:hAnsi="Arial" w:cs="Arial"/>
          <w:lang w:val="ru-RU"/>
        </w:rPr>
      </w:pPr>
      <w:r w:rsidRPr="00EE231B">
        <w:rPr>
          <w:rFonts w:ascii="Arial" w:hAnsi="Arial" w:cs="Arial"/>
          <w:lang w:val="ru-RU"/>
        </w:rPr>
        <w:t>(тыс. руб.)</w:t>
      </w:r>
    </w:p>
    <w:tbl>
      <w:tblPr>
        <w:tblpPr w:leftFromText="180" w:rightFromText="180" w:vertAnchor="text" w:horzAnchor="margin" w:tblpXSpec="center" w:tblpY="182"/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245"/>
        <w:gridCol w:w="1119"/>
        <w:gridCol w:w="1119"/>
        <w:gridCol w:w="1119"/>
      </w:tblGrid>
      <w:tr w:rsidR="008475FE" w:rsidRPr="00EE231B" w:rsidTr="00B611F2">
        <w:tc>
          <w:tcPr>
            <w:tcW w:w="959" w:type="dxa"/>
            <w:vMerge w:val="restart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</w:rPr>
            </w:pPr>
            <w:r w:rsidRPr="00EE231B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245" w:type="dxa"/>
            <w:vMerge w:val="restart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Наименование показателей</w:t>
            </w:r>
          </w:p>
        </w:tc>
        <w:tc>
          <w:tcPr>
            <w:tcW w:w="3357" w:type="dxa"/>
            <w:gridSpan w:val="3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Сумма</w:t>
            </w:r>
          </w:p>
        </w:tc>
      </w:tr>
      <w:tr w:rsidR="008475FE" w:rsidRPr="00EE231B" w:rsidTr="00B611F2">
        <w:tc>
          <w:tcPr>
            <w:tcW w:w="959" w:type="dxa"/>
            <w:vMerge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245" w:type="dxa"/>
            <w:vMerge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2020 год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2021 год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2022 год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5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Остаток средств фонда на 1 января очередного финансового года (за исключением года создания дорожного фонда);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83,7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0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2.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ДОХОДЫ всего: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1663,8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Средства бюджета поселения: в том числе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2.1.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акцизы на автомобильный и прямогонный бензин, дизельное топливо, моторные масла для дизельных и (или) карбюраторных  (</w:t>
            </w:r>
            <w:proofErr w:type="spellStart"/>
            <w:r w:rsidRPr="00EE231B">
              <w:rPr>
                <w:rFonts w:ascii="Arial" w:hAnsi="Arial" w:cs="Arial"/>
                <w:lang w:val="ru-RU"/>
              </w:rPr>
              <w:t>инжекторных</w:t>
            </w:r>
            <w:proofErr w:type="spellEnd"/>
            <w:r w:rsidRPr="00EE231B">
              <w:rPr>
                <w:rFonts w:ascii="Arial" w:hAnsi="Arial" w:cs="Arial"/>
                <w:lang w:val="ru-RU"/>
              </w:rPr>
              <w:t>) двигателей, производимых на территории РФ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976,0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2.2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 xml:space="preserve">Поступления в виде субсидий из бюджета Волгоградской области на финансовое обеспечение дорожной деятельностью в отношении автомобильных дорог общего пользования  местного значения вне границ населённых пунктов в границах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687,8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2.3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 местного значения вне границ населённых пунктов в границах Нагавского сельского поселения </w:t>
            </w:r>
            <w:proofErr w:type="spellStart"/>
            <w:r w:rsidRPr="00EE231B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EE231B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3.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РАСХОДЫ всего: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1747,5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EE231B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3.1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Проектирование, строительство, модернизация и реконструкция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3.2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Капитальный ремонт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3.3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Текущий ремонт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EE231B" w:rsidRDefault="00F00308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1033,4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EE231B" w:rsidTr="00B611F2">
        <w:tc>
          <w:tcPr>
            <w:tcW w:w="95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3.4</w:t>
            </w:r>
          </w:p>
        </w:tc>
        <w:tc>
          <w:tcPr>
            <w:tcW w:w="5245" w:type="dxa"/>
          </w:tcPr>
          <w:p w:rsidR="008475FE" w:rsidRPr="00EE231B" w:rsidRDefault="008475FE" w:rsidP="00B611F2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 xml:space="preserve">Содержание автомобильных дорог общего пользования местного значения и </w:t>
            </w:r>
            <w:r w:rsidRPr="00EE231B">
              <w:rPr>
                <w:rFonts w:ascii="Arial" w:hAnsi="Arial" w:cs="Arial"/>
                <w:lang w:val="ru-RU"/>
              </w:rPr>
              <w:lastRenderedPageBreak/>
              <w:t>искусственных  сооружений на них</w:t>
            </w:r>
          </w:p>
        </w:tc>
        <w:tc>
          <w:tcPr>
            <w:tcW w:w="1119" w:type="dxa"/>
          </w:tcPr>
          <w:p w:rsidR="008475FE" w:rsidRPr="00EE231B" w:rsidRDefault="00F00308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lastRenderedPageBreak/>
              <w:t>714,1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EE231B" w:rsidRDefault="008475FE" w:rsidP="00B611F2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EE231B">
              <w:rPr>
                <w:rFonts w:ascii="Arial" w:hAnsi="Arial" w:cs="Arial"/>
                <w:lang w:val="ru-RU"/>
              </w:rPr>
              <w:t>687,8</w:t>
            </w:r>
          </w:p>
        </w:tc>
      </w:tr>
    </w:tbl>
    <w:p w:rsidR="008475FE" w:rsidRPr="00EE231B" w:rsidRDefault="008475FE" w:rsidP="008475FE">
      <w:pPr>
        <w:jc w:val="both"/>
        <w:rPr>
          <w:rFonts w:ascii="Arial" w:hAnsi="Arial" w:cs="Arial"/>
          <w:b/>
        </w:rPr>
      </w:pPr>
    </w:p>
    <w:p w:rsidR="003B2AD5" w:rsidRPr="00EE231B" w:rsidRDefault="00F00308" w:rsidP="003B2AD5">
      <w:pPr>
        <w:rPr>
          <w:rFonts w:ascii="Arial" w:hAnsi="Arial" w:cs="Arial"/>
        </w:rPr>
      </w:pPr>
      <w:r w:rsidRPr="00EE231B">
        <w:rPr>
          <w:rFonts w:ascii="Arial" w:hAnsi="Arial" w:cs="Arial"/>
          <w:b/>
        </w:rPr>
        <w:t>7</w:t>
      </w:r>
      <w:r w:rsidR="003B2AD5" w:rsidRPr="00EE231B">
        <w:rPr>
          <w:rFonts w:ascii="Arial" w:hAnsi="Arial" w:cs="Arial"/>
          <w:b/>
        </w:rPr>
        <w:t xml:space="preserve">. </w:t>
      </w:r>
      <w:r w:rsidR="003B2AD5" w:rsidRPr="00EE231B">
        <w:rPr>
          <w:rFonts w:ascii="Arial" w:hAnsi="Arial" w:cs="Arial"/>
        </w:rPr>
        <w:t>Настоящее решение вступает в силу со дня его официального обнародования.</w:t>
      </w:r>
    </w:p>
    <w:p w:rsidR="003B2AD5" w:rsidRPr="00EE231B" w:rsidRDefault="003B2AD5" w:rsidP="003B2AD5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3B2AD5" w:rsidRPr="00EE231B" w:rsidRDefault="003B2AD5" w:rsidP="003B2AD5">
      <w:pPr>
        <w:ind w:left="360"/>
        <w:jc w:val="both"/>
        <w:rPr>
          <w:rFonts w:ascii="Arial" w:hAnsi="Arial" w:cs="Arial"/>
        </w:rPr>
      </w:pPr>
      <w:r w:rsidRPr="00EE231B">
        <w:rPr>
          <w:rFonts w:ascii="Arial" w:hAnsi="Arial" w:cs="Arial"/>
        </w:rPr>
        <w:t>Председатель совета народных депутатов</w:t>
      </w:r>
    </w:p>
    <w:p w:rsidR="003B2AD5" w:rsidRPr="00EE231B" w:rsidRDefault="003B2AD5" w:rsidP="003B2AD5">
      <w:pPr>
        <w:ind w:left="360"/>
        <w:jc w:val="both"/>
        <w:rPr>
          <w:rFonts w:ascii="Arial" w:hAnsi="Arial" w:cs="Arial"/>
        </w:rPr>
      </w:pPr>
      <w:r w:rsidRPr="00EE231B">
        <w:rPr>
          <w:rFonts w:ascii="Arial" w:hAnsi="Arial" w:cs="Arial"/>
        </w:rPr>
        <w:t xml:space="preserve">Нагавского сельского поселения: </w:t>
      </w:r>
      <w:r w:rsidRPr="00EE231B">
        <w:rPr>
          <w:rFonts w:ascii="Arial" w:hAnsi="Arial" w:cs="Arial"/>
        </w:rPr>
        <w:tab/>
      </w:r>
      <w:r w:rsidRPr="00EE231B">
        <w:rPr>
          <w:rFonts w:ascii="Arial" w:hAnsi="Arial" w:cs="Arial"/>
        </w:rPr>
        <w:tab/>
      </w:r>
      <w:r w:rsidRPr="00EE231B">
        <w:rPr>
          <w:rFonts w:ascii="Arial" w:hAnsi="Arial" w:cs="Arial"/>
        </w:rPr>
        <w:tab/>
      </w:r>
      <w:r w:rsidRPr="00EE231B">
        <w:rPr>
          <w:rFonts w:ascii="Arial" w:hAnsi="Arial" w:cs="Arial"/>
        </w:rPr>
        <w:tab/>
        <w:t>П.А. Алпатов</w:t>
      </w:r>
    </w:p>
    <w:p w:rsidR="003B2AD5" w:rsidRPr="00EE231B" w:rsidRDefault="003B2AD5" w:rsidP="003B2AD5">
      <w:pPr>
        <w:ind w:left="360"/>
        <w:jc w:val="both"/>
        <w:rPr>
          <w:rFonts w:ascii="Arial" w:hAnsi="Arial" w:cs="Arial"/>
        </w:rPr>
      </w:pPr>
    </w:p>
    <w:p w:rsidR="00A45876" w:rsidRPr="00EE231B" w:rsidRDefault="00A45876" w:rsidP="00366ED1">
      <w:pPr>
        <w:rPr>
          <w:rFonts w:ascii="Arial" w:hAnsi="Arial" w:cs="Arial"/>
          <w:b/>
        </w:rPr>
        <w:sectPr w:rsidR="00A45876" w:rsidRPr="00EE231B" w:rsidSect="0020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Pr="00EE231B" w:rsidRDefault="00A45876" w:rsidP="00366ED1">
      <w:pPr>
        <w:ind w:left="360"/>
        <w:jc w:val="both"/>
        <w:rPr>
          <w:rFonts w:ascii="Arial" w:hAnsi="Arial" w:cs="Arial"/>
        </w:rPr>
        <w:sectPr w:rsidR="00A45876" w:rsidRPr="00EE231B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Pr="00EE231B" w:rsidRDefault="00366ED1" w:rsidP="00366ED1">
      <w:pPr>
        <w:ind w:left="360"/>
        <w:jc w:val="both"/>
        <w:rPr>
          <w:rFonts w:ascii="Arial" w:hAnsi="Arial" w:cs="Arial"/>
        </w:rPr>
      </w:pPr>
    </w:p>
    <w:p w:rsidR="00202776" w:rsidRPr="00EE231B" w:rsidRDefault="00202776" w:rsidP="00366ED1">
      <w:pPr>
        <w:jc w:val="center"/>
        <w:rPr>
          <w:rFonts w:ascii="Arial" w:hAnsi="Arial" w:cs="Arial"/>
        </w:rPr>
      </w:pPr>
    </w:p>
    <w:sectPr w:rsidR="00202776" w:rsidRPr="00EE231B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66" w:rsidRDefault="00D20D66" w:rsidP="005D5F55">
      <w:r>
        <w:separator/>
      </w:r>
    </w:p>
  </w:endnote>
  <w:endnote w:type="continuationSeparator" w:id="0">
    <w:p w:rsidR="00D20D66" w:rsidRDefault="00D20D66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385" w:rsidRDefault="002F79FA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D538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5385" w:rsidRDefault="005D5385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385" w:rsidRDefault="002F79FA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D53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231B">
      <w:rPr>
        <w:rStyle w:val="a8"/>
        <w:noProof/>
      </w:rPr>
      <w:t>5</w:t>
    </w:r>
    <w:r>
      <w:rPr>
        <w:rStyle w:val="a8"/>
      </w:rPr>
      <w:fldChar w:fldCharType="end"/>
    </w:r>
  </w:p>
  <w:p w:rsidR="005D5385" w:rsidRDefault="005D5385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66" w:rsidRDefault="00D20D66" w:rsidP="005D5F55">
      <w:r>
        <w:separator/>
      </w:r>
    </w:p>
  </w:footnote>
  <w:footnote w:type="continuationSeparator" w:id="0">
    <w:p w:rsidR="00D20D66" w:rsidRDefault="00D20D66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36EB9"/>
    <w:rsid w:val="000630DD"/>
    <w:rsid w:val="00084B22"/>
    <w:rsid w:val="000D5F16"/>
    <w:rsid w:val="000F25B7"/>
    <w:rsid w:val="00115712"/>
    <w:rsid w:val="00120E52"/>
    <w:rsid w:val="0014191A"/>
    <w:rsid w:val="001F451E"/>
    <w:rsid w:val="00202776"/>
    <w:rsid w:val="00214815"/>
    <w:rsid w:val="00247F44"/>
    <w:rsid w:val="00274097"/>
    <w:rsid w:val="002A2997"/>
    <w:rsid w:val="002D1574"/>
    <w:rsid w:val="002F2588"/>
    <w:rsid w:val="002F79FA"/>
    <w:rsid w:val="003303A6"/>
    <w:rsid w:val="00364003"/>
    <w:rsid w:val="00366ED1"/>
    <w:rsid w:val="003B2490"/>
    <w:rsid w:val="003B2AD5"/>
    <w:rsid w:val="003B3EFA"/>
    <w:rsid w:val="0041148E"/>
    <w:rsid w:val="00412FE0"/>
    <w:rsid w:val="0044070F"/>
    <w:rsid w:val="00452BCB"/>
    <w:rsid w:val="004B400A"/>
    <w:rsid w:val="004C3814"/>
    <w:rsid w:val="004C6AA6"/>
    <w:rsid w:val="004C6E8C"/>
    <w:rsid w:val="00507D5D"/>
    <w:rsid w:val="00516097"/>
    <w:rsid w:val="005621E5"/>
    <w:rsid w:val="00576CE5"/>
    <w:rsid w:val="00591A4C"/>
    <w:rsid w:val="005B1333"/>
    <w:rsid w:val="005D5385"/>
    <w:rsid w:val="005D5F55"/>
    <w:rsid w:val="005D75A5"/>
    <w:rsid w:val="00600C57"/>
    <w:rsid w:val="00601B4E"/>
    <w:rsid w:val="00682D0A"/>
    <w:rsid w:val="006F5CC7"/>
    <w:rsid w:val="007A277F"/>
    <w:rsid w:val="007E51E7"/>
    <w:rsid w:val="00802C46"/>
    <w:rsid w:val="008475FE"/>
    <w:rsid w:val="0085489C"/>
    <w:rsid w:val="008A5FDB"/>
    <w:rsid w:val="008E54D5"/>
    <w:rsid w:val="00902CED"/>
    <w:rsid w:val="009569BD"/>
    <w:rsid w:val="0096121F"/>
    <w:rsid w:val="00986B50"/>
    <w:rsid w:val="009A3E1B"/>
    <w:rsid w:val="009D25B4"/>
    <w:rsid w:val="009D6D01"/>
    <w:rsid w:val="009E0D34"/>
    <w:rsid w:val="00A242A5"/>
    <w:rsid w:val="00A26807"/>
    <w:rsid w:val="00A32BAD"/>
    <w:rsid w:val="00A45876"/>
    <w:rsid w:val="00A517ED"/>
    <w:rsid w:val="00A51F34"/>
    <w:rsid w:val="00B054A0"/>
    <w:rsid w:val="00B42B8E"/>
    <w:rsid w:val="00B45B78"/>
    <w:rsid w:val="00B611F2"/>
    <w:rsid w:val="00B663C7"/>
    <w:rsid w:val="00BC01F5"/>
    <w:rsid w:val="00C1487E"/>
    <w:rsid w:val="00C24514"/>
    <w:rsid w:val="00C26BF5"/>
    <w:rsid w:val="00C30752"/>
    <w:rsid w:val="00C3207D"/>
    <w:rsid w:val="00C472EA"/>
    <w:rsid w:val="00C646CB"/>
    <w:rsid w:val="00C9338C"/>
    <w:rsid w:val="00CE4E15"/>
    <w:rsid w:val="00D13E1C"/>
    <w:rsid w:val="00D20D66"/>
    <w:rsid w:val="00D90D95"/>
    <w:rsid w:val="00DA3360"/>
    <w:rsid w:val="00DC46A5"/>
    <w:rsid w:val="00DE40BA"/>
    <w:rsid w:val="00DF55F8"/>
    <w:rsid w:val="00E22339"/>
    <w:rsid w:val="00E51F0A"/>
    <w:rsid w:val="00EE231B"/>
    <w:rsid w:val="00F00308"/>
    <w:rsid w:val="00F0746A"/>
    <w:rsid w:val="00F36A2C"/>
    <w:rsid w:val="00F65C09"/>
    <w:rsid w:val="00F77AA9"/>
    <w:rsid w:val="00FC3D39"/>
    <w:rsid w:val="00FC6217"/>
    <w:rsid w:val="00FE0738"/>
    <w:rsid w:val="00FE7170"/>
    <w:rsid w:val="00FF28DA"/>
    <w:rsid w:val="00FF300D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1</Pages>
  <Words>6065</Words>
  <Characters>34572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111</cp:lastModifiedBy>
  <cp:revision>32</cp:revision>
  <cp:lastPrinted>2020-04-23T07:25:00Z</cp:lastPrinted>
  <dcterms:created xsi:type="dcterms:W3CDTF">2020-02-26T06:06:00Z</dcterms:created>
  <dcterms:modified xsi:type="dcterms:W3CDTF">2020-04-28T07:27:00Z</dcterms:modified>
</cp:coreProperties>
</file>